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218"/>
        <w:gridCol w:w="1559"/>
        <w:gridCol w:w="2693"/>
        <w:gridCol w:w="2835"/>
        <w:gridCol w:w="2835"/>
        <w:gridCol w:w="1985"/>
      </w:tblGrid>
      <w:tr w:rsidR="00983E51" w:rsidRPr="0014786B" w:rsidTr="00983E51">
        <w:tc>
          <w:tcPr>
            <w:tcW w:w="442" w:type="dxa"/>
          </w:tcPr>
          <w:p w:rsidR="00983E51" w:rsidRPr="0014786B" w:rsidRDefault="00983E51" w:rsidP="0014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8" w:type="dxa"/>
          </w:tcPr>
          <w:p w:rsidR="0014786B" w:rsidRPr="0014786B" w:rsidRDefault="00983E51" w:rsidP="0014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14786B" w:rsidRPr="0014786B" w:rsidRDefault="00983E51" w:rsidP="0014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8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4786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1478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3E51" w:rsidRPr="0014786B" w:rsidRDefault="00983E51" w:rsidP="0014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559" w:type="dxa"/>
          </w:tcPr>
          <w:p w:rsidR="0014786B" w:rsidRPr="0014786B" w:rsidRDefault="0014786B" w:rsidP="0014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83E51" w:rsidRPr="0014786B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</w:t>
            </w:r>
            <w:proofErr w:type="spellEnd"/>
          </w:p>
          <w:p w:rsidR="00983E51" w:rsidRPr="0014786B" w:rsidRDefault="00983E51" w:rsidP="0014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693" w:type="dxa"/>
          </w:tcPr>
          <w:p w:rsidR="00983E51" w:rsidRPr="0014786B" w:rsidRDefault="00983E51" w:rsidP="0014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835" w:type="dxa"/>
          </w:tcPr>
          <w:p w:rsidR="00983E51" w:rsidRPr="0014786B" w:rsidRDefault="00983E51" w:rsidP="0014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835" w:type="dxa"/>
          </w:tcPr>
          <w:p w:rsidR="00983E51" w:rsidRPr="0014786B" w:rsidRDefault="00983E51" w:rsidP="0014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</w:p>
          <w:p w:rsidR="00983E51" w:rsidRPr="0014786B" w:rsidRDefault="0014786B" w:rsidP="0014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23.03.20 по </w:t>
            </w:r>
            <w:r w:rsidR="00983E51" w:rsidRPr="0014786B">
              <w:rPr>
                <w:rFonts w:ascii="Times New Roman" w:hAnsi="Times New Roman" w:cs="Times New Roman"/>
                <w:b/>
                <w:sz w:val="24"/>
                <w:szCs w:val="24"/>
              </w:rPr>
              <w:t>12.04.20</w:t>
            </w:r>
          </w:p>
        </w:tc>
        <w:tc>
          <w:tcPr>
            <w:tcW w:w="1985" w:type="dxa"/>
          </w:tcPr>
          <w:p w:rsidR="00983E51" w:rsidRPr="0014786B" w:rsidRDefault="0014786B" w:rsidP="0014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83E51" w:rsidRPr="0014786B">
              <w:rPr>
                <w:rFonts w:ascii="Times New Roman" w:hAnsi="Times New Roman" w:cs="Times New Roman"/>
                <w:b/>
                <w:sz w:val="24"/>
                <w:szCs w:val="24"/>
              </w:rPr>
              <w:t>тчетность</w:t>
            </w:r>
          </w:p>
        </w:tc>
      </w:tr>
      <w:tr w:rsidR="00983E51" w:rsidRPr="0014786B" w:rsidTr="00983E51">
        <w:tc>
          <w:tcPr>
            <w:tcW w:w="442" w:type="dxa"/>
          </w:tcPr>
          <w:p w:rsidR="00983E51" w:rsidRPr="0014786B" w:rsidRDefault="0098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</w:tcPr>
          <w:p w:rsidR="0014786B" w:rsidRDefault="0001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</w:t>
            </w:r>
            <w:r w:rsidR="0014786B">
              <w:rPr>
                <w:rFonts w:ascii="Times New Roman" w:hAnsi="Times New Roman" w:cs="Times New Roman"/>
                <w:sz w:val="24"/>
                <w:szCs w:val="24"/>
              </w:rPr>
              <w:t>ительство (по виду Ф</w:t>
            </w:r>
            <w:r w:rsidR="008C2E99" w:rsidRPr="0014786B">
              <w:rPr>
                <w:rFonts w:ascii="Times New Roman" w:hAnsi="Times New Roman" w:cs="Times New Roman"/>
                <w:sz w:val="24"/>
                <w:szCs w:val="24"/>
              </w:rPr>
              <w:t>ортепиано)</w:t>
            </w:r>
          </w:p>
          <w:p w:rsidR="00915F19" w:rsidRDefault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C2E99" w:rsidRPr="0014786B">
              <w:rPr>
                <w:rFonts w:ascii="Times New Roman" w:hAnsi="Times New Roman" w:cs="Times New Roman"/>
                <w:sz w:val="24"/>
                <w:szCs w:val="24"/>
              </w:rPr>
              <w:t>1 курс-</w:t>
            </w:r>
            <w:r w:rsidR="00744357" w:rsidRPr="0014786B">
              <w:rPr>
                <w:rFonts w:ascii="Times New Roman" w:hAnsi="Times New Roman" w:cs="Times New Roman"/>
                <w:sz w:val="24"/>
                <w:szCs w:val="24"/>
              </w:rPr>
              <w:t>1человек/</w:t>
            </w:r>
          </w:p>
          <w:p w:rsidR="0014786B" w:rsidRPr="0014786B" w:rsidRDefault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6B" w:rsidRDefault="0091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7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3C75" w:rsidRPr="0014786B">
              <w:rPr>
                <w:rFonts w:ascii="Times New Roman" w:hAnsi="Times New Roman" w:cs="Times New Roman"/>
                <w:sz w:val="24"/>
                <w:szCs w:val="24"/>
              </w:rPr>
              <w:t>онцертмейстер</w:t>
            </w:r>
          </w:p>
          <w:p w:rsidR="00983E51" w:rsidRPr="0014786B" w:rsidRDefault="0001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  <w:r w:rsidR="00915F19" w:rsidRPr="00147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3E51" w:rsidRPr="0014786B" w:rsidRDefault="0001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Мосалева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693" w:type="dxa"/>
          </w:tcPr>
          <w:p w:rsidR="00983E51" w:rsidRPr="0014786B" w:rsidRDefault="0001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  </w:t>
            </w:r>
            <w:r w:rsidRPr="0014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357"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свободном режиме и 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35" w:type="dxa"/>
          </w:tcPr>
          <w:p w:rsidR="00983E51" w:rsidRPr="0014786B" w:rsidRDefault="001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проверка к зачету в </w:t>
            </w: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видеочате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 онлайн посредством </w:t>
            </w:r>
            <w:r w:rsidRPr="0014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25E2B"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: исполнение фортепианной партии </w:t>
            </w:r>
            <w:r w:rsidR="00526EA2" w:rsidRPr="0014786B">
              <w:rPr>
                <w:rFonts w:ascii="Times New Roman" w:hAnsi="Times New Roman" w:cs="Times New Roman"/>
                <w:sz w:val="24"/>
                <w:szCs w:val="24"/>
              </w:rPr>
              <w:t>без фальшивых нот, с точным ритмом, штрихами, динамическими оттенками. Работа над художественными образами.</w:t>
            </w:r>
          </w:p>
          <w:p w:rsidR="00526EA2" w:rsidRPr="0014786B" w:rsidRDefault="005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Прослушивание исполняемых произведений в «</w:t>
            </w:r>
            <w:r w:rsidRPr="0014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83E51" w:rsidRPr="0014786B" w:rsidRDefault="00B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  <w:r w:rsidR="00310206"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- исполнительские трудности. Работа над фортепианной партией инструментальной пьесы </w:t>
            </w:r>
            <w:r w:rsidR="00310206" w:rsidRPr="0014786B">
              <w:rPr>
                <w:rFonts w:ascii="Times New Roman" w:hAnsi="Times New Roman" w:cs="Times New Roman"/>
                <w:sz w:val="24"/>
                <w:szCs w:val="24"/>
              </w:rPr>
              <w:t>П. Чайковский «В манере Шопена».</w:t>
            </w:r>
          </w:p>
          <w:p w:rsidR="00310206" w:rsidRPr="0014786B" w:rsidRDefault="00310206" w:rsidP="004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  <w:r w:rsidR="004C1E7B"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C1E7B" w:rsidRPr="0014786B">
              <w:rPr>
                <w:rFonts w:ascii="Times New Roman" w:hAnsi="Times New Roman" w:cs="Times New Roman"/>
                <w:sz w:val="24"/>
                <w:szCs w:val="24"/>
              </w:rPr>
              <w:t>работа  в</w:t>
            </w:r>
            <w:proofErr w:type="gramEnd"/>
            <w:r w:rsidR="004C1E7B"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режиме </w:t>
            </w:r>
            <w:proofErr w:type="spellStart"/>
            <w:r w:rsidR="004C1E7B" w:rsidRPr="0014786B">
              <w:rPr>
                <w:rFonts w:ascii="Times New Roman" w:hAnsi="Times New Roman" w:cs="Times New Roman"/>
                <w:sz w:val="24"/>
                <w:szCs w:val="24"/>
              </w:rPr>
              <w:t>видеочата</w:t>
            </w:r>
            <w:proofErr w:type="spellEnd"/>
            <w:r w:rsidR="004C1E7B"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над фортепианной партией П. </w:t>
            </w:r>
            <w:proofErr w:type="spellStart"/>
            <w:r w:rsidR="004C1E7B" w:rsidRPr="0014786B">
              <w:rPr>
                <w:rFonts w:ascii="Times New Roman" w:hAnsi="Times New Roman" w:cs="Times New Roman"/>
                <w:sz w:val="24"/>
                <w:szCs w:val="24"/>
              </w:rPr>
              <w:t>Таффанель</w:t>
            </w:r>
            <w:proofErr w:type="spellEnd"/>
            <w:r w:rsidR="004C1E7B"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«Анданте-</w:t>
            </w:r>
            <w:proofErr w:type="spellStart"/>
            <w:r w:rsidR="004C1E7B" w:rsidRPr="0014786B">
              <w:rPr>
                <w:rFonts w:ascii="Times New Roman" w:hAnsi="Times New Roman" w:cs="Times New Roman"/>
                <w:sz w:val="24"/>
                <w:szCs w:val="24"/>
              </w:rPr>
              <w:t>пасторале</w:t>
            </w:r>
            <w:proofErr w:type="spellEnd"/>
            <w:r w:rsidR="004C1E7B"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C1E7B" w:rsidRPr="0014786B" w:rsidRDefault="004C1E7B" w:rsidP="004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9 апреля – в режиме </w:t>
            </w: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видеочата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студент должен исполнить фортепианную партию, а партию солиста (флейтовую) уметь петь. Подготовка к зачету.</w:t>
            </w:r>
          </w:p>
        </w:tc>
        <w:tc>
          <w:tcPr>
            <w:tcW w:w="1985" w:type="dxa"/>
          </w:tcPr>
          <w:p w:rsidR="00983E51" w:rsidRPr="0014786B" w:rsidRDefault="004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экрана</w:t>
            </w:r>
            <w:r w:rsidR="008D4679" w:rsidRPr="00147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679" w:rsidRPr="0014786B" w:rsidRDefault="008D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Видеозаписи;</w:t>
            </w:r>
          </w:p>
          <w:p w:rsidR="008D4679" w:rsidRPr="0014786B" w:rsidRDefault="008D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Аудиозаписи.</w:t>
            </w:r>
          </w:p>
        </w:tc>
      </w:tr>
      <w:tr w:rsidR="00983E51" w:rsidRPr="0014786B" w:rsidTr="00983E51">
        <w:tc>
          <w:tcPr>
            <w:tcW w:w="442" w:type="dxa"/>
          </w:tcPr>
          <w:p w:rsidR="00983E51" w:rsidRPr="0014786B" w:rsidRDefault="008C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</w:tcPr>
          <w:p w:rsidR="00983E51" w:rsidRPr="0014786B" w:rsidRDefault="008C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  <w:r w:rsidR="0014786B">
              <w:rPr>
                <w:rFonts w:ascii="Times New Roman" w:hAnsi="Times New Roman" w:cs="Times New Roman"/>
                <w:sz w:val="24"/>
                <w:szCs w:val="24"/>
              </w:rPr>
              <w:t>льное исполнительство (по виду Ф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ортепиано) </w:t>
            </w:r>
          </w:p>
          <w:p w:rsidR="0014786B" w:rsidRDefault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C2E99"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2 курс-1 человек / </w:t>
            </w:r>
          </w:p>
          <w:p w:rsidR="0014786B" w:rsidRDefault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6B" w:rsidRDefault="0091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786B"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класс», «К</w:t>
            </w:r>
            <w:r w:rsidR="008C2E99" w:rsidRPr="0014786B">
              <w:rPr>
                <w:rFonts w:ascii="Times New Roman" w:hAnsi="Times New Roman" w:cs="Times New Roman"/>
                <w:sz w:val="24"/>
                <w:szCs w:val="24"/>
              </w:rPr>
              <w:t>онцертмейстер</w:t>
            </w:r>
          </w:p>
          <w:p w:rsidR="008C2E99" w:rsidRPr="0014786B" w:rsidRDefault="008C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  <w:r w:rsidR="00915F19" w:rsidRPr="00147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3E51" w:rsidRPr="0014786B" w:rsidRDefault="008C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Мосалева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693" w:type="dxa"/>
          </w:tcPr>
          <w:p w:rsidR="00983E51" w:rsidRPr="0014786B" w:rsidRDefault="008C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Pr="0014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свободном режиме и по расписанию</w:t>
            </w:r>
          </w:p>
        </w:tc>
        <w:tc>
          <w:tcPr>
            <w:tcW w:w="2835" w:type="dxa"/>
          </w:tcPr>
          <w:p w:rsidR="00983E51" w:rsidRPr="0014786B" w:rsidRDefault="00D0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Подготовка к зачету: исполнение студентом романсов из обязательного списка с комментариями педагога.</w:t>
            </w:r>
          </w:p>
          <w:p w:rsidR="00D05D00" w:rsidRPr="0014786B" w:rsidRDefault="00D0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отснятых студентами </w:t>
            </w:r>
            <w:r w:rsidR="00390123" w:rsidRPr="0014786B">
              <w:rPr>
                <w:rFonts w:ascii="Times New Roman" w:hAnsi="Times New Roman" w:cs="Times New Roman"/>
                <w:sz w:val="24"/>
                <w:szCs w:val="24"/>
              </w:rPr>
              <w:t>видеозаписей.</w:t>
            </w:r>
          </w:p>
        </w:tc>
        <w:tc>
          <w:tcPr>
            <w:tcW w:w="2835" w:type="dxa"/>
          </w:tcPr>
          <w:p w:rsidR="00983E51" w:rsidRPr="0014786B" w:rsidRDefault="008C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23 марта – проверка готовности к сдаче обязательного списка романсов</w:t>
            </w:r>
            <w:r w:rsidR="00770764" w:rsidRPr="00147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2E99" w:rsidRPr="0014786B" w:rsidRDefault="008C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30 марта – сдача обязательного списка романсов в режиме </w:t>
            </w: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видеочата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E99" w:rsidRPr="0014786B" w:rsidRDefault="008C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  <w:r w:rsidR="00770764"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над фортепианной партией инструментальной пьесы  Н. Раков «</w:t>
            </w:r>
            <w:proofErr w:type="spellStart"/>
            <w:r w:rsidR="00770764" w:rsidRPr="0014786B">
              <w:rPr>
                <w:rFonts w:ascii="Times New Roman" w:hAnsi="Times New Roman" w:cs="Times New Roman"/>
                <w:sz w:val="24"/>
                <w:szCs w:val="24"/>
              </w:rPr>
              <w:t>Скерцино</w:t>
            </w:r>
            <w:proofErr w:type="spellEnd"/>
            <w:r w:rsidR="00770764" w:rsidRPr="001478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14786B" w:rsidRPr="0014786B" w:rsidRDefault="0014786B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14786B" w:rsidRPr="0014786B" w:rsidRDefault="0014786B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Видеозаписи;</w:t>
            </w:r>
          </w:p>
          <w:p w:rsidR="00983E51" w:rsidRPr="0014786B" w:rsidRDefault="0014786B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Аудиозаписи.</w:t>
            </w:r>
          </w:p>
        </w:tc>
      </w:tr>
      <w:tr w:rsidR="00983E51" w:rsidRPr="0014786B" w:rsidTr="00483E43">
        <w:trPr>
          <w:trHeight w:val="1889"/>
        </w:trPr>
        <w:tc>
          <w:tcPr>
            <w:tcW w:w="442" w:type="dxa"/>
          </w:tcPr>
          <w:p w:rsidR="00983E51" w:rsidRPr="0014786B" w:rsidRDefault="0077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8" w:type="dxa"/>
          </w:tcPr>
          <w:p w:rsidR="00983E51" w:rsidRPr="0014786B" w:rsidRDefault="0077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  <w:r w:rsidR="0014786B">
              <w:rPr>
                <w:rFonts w:ascii="Times New Roman" w:hAnsi="Times New Roman" w:cs="Times New Roman"/>
                <w:sz w:val="24"/>
                <w:szCs w:val="24"/>
              </w:rPr>
              <w:t>льное исполнительство (по виду Ф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ортепиано)</w:t>
            </w:r>
          </w:p>
          <w:p w:rsidR="0014786B" w:rsidRDefault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0764" w:rsidRPr="0014786B">
              <w:rPr>
                <w:rFonts w:ascii="Times New Roman" w:hAnsi="Times New Roman" w:cs="Times New Roman"/>
                <w:sz w:val="24"/>
                <w:szCs w:val="24"/>
              </w:rPr>
              <w:t>3 курс-3 человека/</w:t>
            </w:r>
            <w:r w:rsidR="00915F19"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86B" w:rsidRDefault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6B" w:rsidRDefault="0091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7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0764" w:rsidRPr="0014786B">
              <w:rPr>
                <w:rFonts w:ascii="Times New Roman" w:hAnsi="Times New Roman" w:cs="Times New Roman"/>
                <w:sz w:val="24"/>
                <w:szCs w:val="24"/>
              </w:rPr>
              <w:t>онцертмейстерский класс</w:t>
            </w:r>
            <w:proofErr w:type="gramStart"/>
            <w:r w:rsidR="0014786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70764"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8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147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0764" w:rsidRPr="0014786B">
              <w:rPr>
                <w:rFonts w:ascii="Times New Roman" w:hAnsi="Times New Roman" w:cs="Times New Roman"/>
                <w:sz w:val="24"/>
                <w:szCs w:val="24"/>
              </w:rPr>
              <w:t>онцертмейстер</w:t>
            </w:r>
          </w:p>
          <w:p w:rsidR="00770764" w:rsidRPr="0014786B" w:rsidRDefault="0077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  <w:r w:rsidR="00915F19" w:rsidRPr="00147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3E51" w:rsidRPr="0014786B" w:rsidRDefault="0077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Мосалева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693" w:type="dxa"/>
          </w:tcPr>
          <w:p w:rsidR="00983E51" w:rsidRPr="0014786B" w:rsidRDefault="0077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Pr="0014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свободном режиме и по расписанию</w:t>
            </w:r>
          </w:p>
        </w:tc>
        <w:tc>
          <w:tcPr>
            <w:tcW w:w="2835" w:type="dxa"/>
          </w:tcPr>
          <w:p w:rsidR="00390123" w:rsidRPr="0014786B" w:rsidRDefault="00390123" w:rsidP="0039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Подготовка к зачету: исполнение студентом романсов из обязательного списка с комментариями педагога.</w:t>
            </w:r>
          </w:p>
          <w:p w:rsidR="00983E51" w:rsidRPr="0014786B" w:rsidRDefault="00390123" w:rsidP="0039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Просмотр отснятых студентами видеозаписей.</w:t>
            </w:r>
          </w:p>
        </w:tc>
        <w:tc>
          <w:tcPr>
            <w:tcW w:w="2835" w:type="dxa"/>
          </w:tcPr>
          <w:p w:rsidR="00983E51" w:rsidRPr="0014786B" w:rsidRDefault="0077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23 марта - проверка готовности к сдаче обязательного списка романсов;</w:t>
            </w:r>
          </w:p>
          <w:p w:rsidR="00770764" w:rsidRPr="0014786B" w:rsidRDefault="0004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27 марта – сдача обязательного списка романсов в режиме </w:t>
            </w: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видеочата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или просмотр видеозаписи.</w:t>
            </w:r>
          </w:p>
          <w:p w:rsidR="00041B97" w:rsidRPr="0014786B" w:rsidRDefault="0004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30 марта – стилистические особенности старинной музыки-разбор старинных </w:t>
            </w:r>
            <w:proofErr w:type="gram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арий :</w:t>
            </w:r>
            <w:proofErr w:type="gram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Кальдара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«Пусть ты жестока», А. Чести «</w:t>
            </w: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Intorno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14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idol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mio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3E43"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="00483E43" w:rsidRPr="0014786B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="00483E43"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«Нет мне покоя».</w:t>
            </w:r>
          </w:p>
          <w:p w:rsidR="00483E43" w:rsidRPr="0014786B" w:rsidRDefault="0048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3 апреля – исполнительские трудности. Работа над инструментальной пьесой – Э. Кук «Боливар».</w:t>
            </w:r>
          </w:p>
          <w:p w:rsidR="00483E43" w:rsidRPr="0014786B" w:rsidRDefault="0048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6 апреля – в режиме </w:t>
            </w: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видеочата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знания студентами музыкальных терминов, часто используемых в вокальной литературе.</w:t>
            </w:r>
          </w:p>
        </w:tc>
        <w:tc>
          <w:tcPr>
            <w:tcW w:w="1985" w:type="dxa"/>
          </w:tcPr>
          <w:p w:rsidR="0014786B" w:rsidRPr="0014786B" w:rsidRDefault="0014786B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14786B" w:rsidRPr="0014786B" w:rsidRDefault="0014786B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Видеозаписи;</w:t>
            </w:r>
          </w:p>
          <w:p w:rsidR="00983E51" w:rsidRPr="0014786B" w:rsidRDefault="0014786B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Аудиозаписи.</w:t>
            </w:r>
          </w:p>
        </w:tc>
      </w:tr>
      <w:tr w:rsidR="00983E51" w:rsidRPr="0014786B" w:rsidTr="000C00B4">
        <w:trPr>
          <w:trHeight w:val="510"/>
        </w:trPr>
        <w:tc>
          <w:tcPr>
            <w:tcW w:w="442" w:type="dxa"/>
          </w:tcPr>
          <w:p w:rsidR="00983E51" w:rsidRPr="0014786B" w:rsidRDefault="0048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8" w:type="dxa"/>
          </w:tcPr>
          <w:p w:rsidR="00915F19" w:rsidRPr="0014786B" w:rsidRDefault="0048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</w:t>
            </w:r>
            <w:proofErr w:type="gram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виду фортепиано)</w:t>
            </w:r>
          </w:p>
          <w:p w:rsidR="00983E51" w:rsidRPr="0014786B" w:rsidRDefault="0048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4 курс-2 человека/</w:t>
            </w:r>
            <w:r w:rsidR="00915F19"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 и концертмейстерска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подготовка</w:t>
            </w:r>
            <w:r w:rsidR="00915F19" w:rsidRPr="00147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3E51" w:rsidRPr="0014786B" w:rsidRDefault="0048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Мосалева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693" w:type="dxa"/>
          </w:tcPr>
          <w:p w:rsidR="00983E51" w:rsidRPr="0014786B" w:rsidRDefault="0048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Pr="0014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</w:t>
            </w:r>
            <w:r w:rsidR="00E81028" w:rsidRPr="0014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r w:rsidR="00E81028"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свободном режиме и по расписанию</w:t>
            </w:r>
          </w:p>
        </w:tc>
        <w:tc>
          <w:tcPr>
            <w:tcW w:w="2835" w:type="dxa"/>
          </w:tcPr>
          <w:p w:rsidR="00983E51" w:rsidRPr="0014786B" w:rsidRDefault="0039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студентом онлайн посредством </w:t>
            </w:r>
            <w:r w:rsidRPr="0014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- проверка подготовки  студенток к Государственному экзамену.</w:t>
            </w:r>
          </w:p>
        </w:tc>
        <w:tc>
          <w:tcPr>
            <w:tcW w:w="2835" w:type="dxa"/>
          </w:tcPr>
          <w:p w:rsidR="00983E51" w:rsidRPr="0014786B" w:rsidRDefault="00E8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23 марта – работа в режиме </w:t>
            </w: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видеочата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над фортепианной партией – Римский-Корсаков «О чем в тиши ночей»;</w:t>
            </w:r>
          </w:p>
          <w:p w:rsidR="00E81028" w:rsidRPr="0014786B" w:rsidRDefault="00E8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25 марта – исполнительские трудности - работа над 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фортепианной и вокальной партиями </w:t>
            </w: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Т.Хренников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Ария Натальи из оперы «В бурю»;</w:t>
            </w:r>
          </w:p>
          <w:p w:rsidR="00E81028" w:rsidRPr="0014786B" w:rsidRDefault="003F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работа в режиме </w:t>
            </w: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видеочата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. Поэзия и музыка в романсах И. Брамса и Р. Штрауса.</w:t>
            </w:r>
          </w:p>
          <w:p w:rsidR="00E81028" w:rsidRPr="0014786B" w:rsidRDefault="00E8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28" w:rsidRPr="0014786B" w:rsidRDefault="00E8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786B" w:rsidRPr="0014786B" w:rsidRDefault="0014786B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14786B" w:rsidRPr="0014786B" w:rsidRDefault="0014786B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Видеозаписи;</w:t>
            </w:r>
          </w:p>
          <w:p w:rsidR="00983E51" w:rsidRPr="0014786B" w:rsidRDefault="0014786B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Аудиозаписи.</w:t>
            </w:r>
          </w:p>
        </w:tc>
      </w:tr>
      <w:tr w:rsidR="003F07A5" w:rsidRPr="0014786B" w:rsidTr="000C00B4">
        <w:trPr>
          <w:trHeight w:val="283"/>
        </w:trPr>
        <w:tc>
          <w:tcPr>
            <w:tcW w:w="442" w:type="dxa"/>
          </w:tcPr>
          <w:p w:rsidR="003F07A5" w:rsidRPr="0014786B" w:rsidRDefault="003F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18" w:type="dxa"/>
          </w:tcPr>
          <w:p w:rsidR="003F07A5" w:rsidRPr="0014786B" w:rsidRDefault="0052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Инструментал</w:t>
            </w:r>
            <w:r w:rsidR="0014786B">
              <w:rPr>
                <w:rFonts w:ascii="Times New Roman" w:hAnsi="Times New Roman" w:cs="Times New Roman"/>
                <w:sz w:val="24"/>
                <w:szCs w:val="24"/>
              </w:rPr>
              <w:t xml:space="preserve">ьное исполнительство </w:t>
            </w:r>
            <w:proofErr w:type="gramStart"/>
            <w:r w:rsidR="0014786B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14786B">
              <w:rPr>
                <w:rFonts w:ascii="Times New Roman" w:hAnsi="Times New Roman" w:cs="Times New Roman"/>
                <w:sz w:val="24"/>
                <w:szCs w:val="24"/>
              </w:rPr>
              <w:t xml:space="preserve"> виду О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ркестровые духовые и ударные инструменты). </w:t>
            </w:r>
          </w:p>
          <w:p w:rsidR="00527E23" w:rsidRPr="0014786B" w:rsidRDefault="0052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Дополнительный инструмент.</w:t>
            </w:r>
          </w:p>
          <w:p w:rsidR="00C16223" w:rsidRPr="0014786B" w:rsidRDefault="0052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527E23" w:rsidRPr="0014786B" w:rsidRDefault="00C16223" w:rsidP="00C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1 курс-1 человек,</w:t>
            </w:r>
          </w:p>
          <w:p w:rsidR="00C16223" w:rsidRPr="0014786B" w:rsidRDefault="00C16223" w:rsidP="00C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2 курс- 1 человек,</w:t>
            </w:r>
          </w:p>
          <w:p w:rsidR="00C16223" w:rsidRPr="0014786B" w:rsidRDefault="00C16223" w:rsidP="00C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3 курс-2 человека</w:t>
            </w:r>
          </w:p>
        </w:tc>
        <w:tc>
          <w:tcPr>
            <w:tcW w:w="1559" w:type="dxa"/>
          </w:tcPr>
          <w:p w:rsidR="003F07A5" w:rsidRPr="0014786B" w:rsidRDefault="0052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Мосалева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693" w:type="dxa"/>
          </w:tcPr>
          <w:p w:rsidR="003F07A5" w:rsidRPr="0014786B" w:rsidRDefault="0052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Pr="0014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свободном режиме и по расписанию</w:t>
            </w:r>
          </w:p>
        </w:tc>
        <w:tc>
          <w:tcPr>
            <w:tcW w:w="2835" w:type="dxa"/>
          </w:tcPr>
          <w:p w:rsidR="003F07A5" w:rsidRPr="0014786B" w:rsidRDefault="0039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студентом посредством </w:t>
            </w:r>
            <w:r w:rsidRPr="0014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- проверка правильно разобранного текста в ритме, со счетом.</w:t>
            </w:r>
          </w:p>
          <w:p w:rsidR="00573349" w:rsidRPr="0014786B" w:rsidRDefault="0057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Контроль за работой с аккомпанементами: умение спеть или сыграть партию солиста.</w:t>
            </w:r>
          </w:p>
        </w:tc>
        <w:tc>
          <w:tcPr>
            <w:tcW w:w="2835" w:type="dxa"/>
          </w:tcPr>
          <w:p w:rsidR="003F07A5" w:rsidRPr="0014786B" w:rsidRDefault="0052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24 марта – проверка правильности разбора нотного текста, аппликатуры, штрихов, ритма.</w:t>
            </w:r>
          </w:p>
          <w:p w:rsidR="00527E23" w:rsidRPr="0014786B" w:rsidRDefault="0052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31 марта – работа над полифонией, </w:t>
            </w:r>
            <w:r w:rsidR="00921154"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игра каждой рукой отдельно, со счетом; </w:t>
            </w:r>
          </w:p>
          <w:p w:rsidR="00921154" w:rsidRPr="0014786B" w:rsidRDefault="0092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задания: разбор аккомпанемента, умение спеть или сыграть партию солиста.</w:t>
            </w:r>
          </w:p>
          <w:p w:rsidR="00921154" w:rsidRPr="0014786B" w:rsidRDefault="0092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7 апреля – проверка домашнего задания: соединение голосов в полифонии</w:t>
            </w:r>
            <w:r w:rsidR="00C16223" w:rsidRPr="0014786B">
              <w:rPr>
                <w:rFonts w:ascii="Times New Roman" w:hAnsi="Times New Roman" w:cs="Times New Roman"/>
                <w:sz w:val="24"/>
                <w:szCs w:val="24"/>
              </w:rPr>
              <w:t>, работа над  динамическими оттенками.</w:t>
            </w:r>
          </w:p>
        </w:tc>
        <w:tc>
          <w:tcPr>
            <w:tcW w:w="1985" w:type="dxa"/>
          </w:tcPr>
          <w:p w:rsidR="0014786B" w:rsidRPr="0014786B" w:rsidRDefault="0014786B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14786B" w:rsidRPr="0014786B" w:rsidRDefault="0014786B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Видеозаписи;</w:t>
            </w:r>
          </w:p>
          <w:p w:rsidR="003F07A5" w:rsidRPr="0014786B" w:rsidRDefault="0014786B" w:rsidP="0014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Аудиозаписи.</w:t>
            </w:r>
            <w:bookmarkStart w:id="0" w:name="_GoBack"/>
            <w:bookmarkEnd w:id="0"/>
          </w:p>
        </w:tc>
      </w:tr>
      <w:tr w:rsidR="003F07A5" w:rsidRPr="0014786B" w:rsidTr="000C00B4">
        <w:trPr>
          <w:trHeight w:val="2891"/>
        </w:trPr>
        <w:tc>
          <w:tcPr>
            <w:tcW w:w="442" w:type="dxa"/>
          </w:tcPr>
          <w:p w:rsidR="003F07A5" w:rsidRPr="0014786B" w:rsidRDefault="0052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18" w:type="dxa"/>
          </w:tcPr>
          <w:p w:rsidR="003F07A5" w:rsidRPr="0014786B" w:rsidRDefault="0052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Теория музыки.</w:t>
            </w:r>
          </w:p>
          <w:p w:rsidR="00C16223" w:rsidRPr="0014786B" w:rsidRDefault="0052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527E23" w:rsidRPr="0014786B" w:rsidRDefault="00C16223" w:rsidP="00C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1 курс-1 человек</w:t>
            </w:r>
          </w:p>
        </w:tc>
        <w:tc>
          <w:tcPr>
            <w:tcW w:w="1559" w:type="dxa"/>
          </w:tcPr>
          <w:p w:rsidR="003F07A5" w:rsidRPr="0014786B" w:rsidRDefault="0052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Мосалева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693" w:type="dxa"/>
          </w:tcPr>
          <w:p w:rsidR="003F07A5" w:rsidRPr="0014786B" w:rsidRDefault="0052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Pr="0014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свободном режиме и по расписанию</w:t>
            </w:r>
          </w:p>
        </w:tc>
        <w:tc>
          <w:tcPr>
            <w:tcW w:w="2835" w:type="dxa"/>
          </w:tcPr>
          <w:p w:rsidR="00573349" w:rsidRPr="0014786B" w:rsidRDefault="00573349" w:rsidP="0057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студентом посредством </w:t>
            </w:r>
            <w:r w:rsidRPr="0014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- проверка правильно разобранного текста в ритме, со счетом.</w:t>
            </w:r>
          </w:p>
          <w:p w:rsidR="003F07A5" w:rsidRPr="0014786B" w:rsidRDefault="0057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Подготовка к летнему экзамену.</w:t>
            </w:r>
          </w:p>
        </w:tc>
        <w:tc>
          <w:tcPr>
            <w:tcW w:w="2835" w:type="dxa"/>
          </w:tcPr>
          <w:p w:rsidR="003F07A5" w:rsidRPr="0014786B" w:rsidRDefault="00C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 xml:space="preserve">26 марта – проверка домашнего задания: </w:t>
            </w:r>
            <w:r w:rsidR="00E67C4B" w:rsidRPr="0014786B">
              <w:rPr>
                <w:rFonts w:ascii="Times New Roman" w:hAnsi="Times New Roman" w:cs="Times New Roman"/>
                <w:sz w:val="24"/>
                <w:szCs w:val="24"/>
              </w:rPr>
              <w:t>работа в аккомпанементе над сложными местами, играть в заданном темпе романс от начала до конца, одновременно петь вокальную строчку; подготовка к конкурсу.</w:t>
            </w:r>
          </w:p>
          <w:p w:rsidR="00E67C4B" w:rsidRPr="0014786B" w:rsidRDefault="00E6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2 апреля – проработать полифонию по голосам отдельно, соединять голоса небольшими фразами, внимание к штрихам, ритму;</w:t>
            </w:r>
          </w:p>
          <w:p w:rsidR="00E67C4B" w:rsidRPr="0014786B" w:rsidRDefault="00E6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B">
              <w:rPr>
                <w:rFonts w:ascii="Times New Roman" w:hAnsi="Times New Roman" w:cs="Times New Roman"/>
                <w:sz w:val="24"/>
                <w:szCs w:val="24"/>
              </w:rPr>
              <w:t>9 апреля – проверка готовности исполнения пьесы наизусть, подготовка к концерту.</w:t>
            </w:r>
          </w:p>
        </w:tc>
        <w:tc>
          <w:tcPr>
            <w:tcW w:w="1985" w:type="dxa"/>
          </w:tcPr>
          <w:p w:rsidR="003F07A5" w:rsidRPr="0014786B" w:rsidRDefault="003F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AFA" w:rsidRPr="0014786B" w:rsidRDefault="00352AFA">
      <w:pPr>
        <w:rPr>
          <w:rFonts w:ascii="Times New Roman" w:hAnsi="Times New Roman" w:cs="Times New Roman"/>
          <w:sz w:val="24"/>
          <w:szCs w:val="24"/>
        </w:rPr>
      </w:pPr>
    </w:p>
    <w:sectPr w:rsidR="00352AFA" w:rsidRPr="0014786B" w:rsidSect="000C00B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51"/>
    <w:rsid w:val="00013C75"/>
    <w:rsid w:val="00041B97"/>
    <w:rsid w:val="000C00B4"/>
    <w:rsid w:val="0014786B"/>
    <w:rsid w:val="001D2CCD"/>
    <w:rsid w:val="00310206"/>
    <w:rsid w:val="00352AFA"/>
    <w:rsid w:val="00390123"/>
    <w:rsid w:val="003F07A5"/>
    <w:rsid w:val="00483E43"/>
    <w:rsid w:val="004C1E7B"/>
    <w:rsid w:val="00526EA2"/>
    <w:rsid w:val="00527E23"/>
    <w:rsid w:val="00573349"/>
    <w:rsid w:val="00744357"/>
    <w:rsid w:val="00770764"/>
    <w:rsid w:val="008C2E99"/>
    <w:rsid w:val="008D4679"/>
    <w:rsid w:val="00915F19"/>
    <w:rsid w:val="00921154"/>
    <w:rsid w:val="00983E51"/>
    <w:rsid w:val="00A25E2B"/>
    <w:rsid w:val="00B759CB"/>
    <w:rsid w:val="00BD7C3A"/>
    <w:rsid w:val="00C16223"/>
    <w:rsid w:val="00D05D00"/>
    <w:rsid w:val="00E67C4B"/>
    <w:rsid w:val="00E8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D57"/>
  <w15:docId w15:val="{CCF6C099-C5F1-4BE7-9693-E41E6497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C34F-FBDA-4057-B531-C2D38634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9</cp:revision>
  <dcterms:created xsi:type="dcterms:W3CDTF">2020-03-24T13:55:00Z</dcterms:created>
  <dcterms:modified xsi:type="dcterms:W3CDTF">2020-03-29T10:59:00Z</dcterms:modified>
</cp:coreProperties>
</file>