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00" w:rsidRPr="005E2200" w:rsidRDefault="005E2200" w:rsidP="00E538A4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2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</w:t>
      </w:r>
      <w:r w:rsidR="00F1534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5E2200" w:rsidRDefault="005E2200" w:rsidP="00E538A4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200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Учетной политике</w:t>
      </w:r>
    </w:p>
    <w:p w:rsidR="00F15345" w:rsidRPr="005E2200" w:rsidRDefault="00F15345" w:rsidP="00E538A4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ГАПОУ МО «МОБМК им. А.Н. Скрябина»</w:t>
      </w:r>
    </w:p>
    <w:p w:rsidR="00E3603B" w:rsidRDefault="00E3603B" w:rsidP="00E538A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705" w:rsidRDefault="00331705" w:rsidP="003317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хранения документов</w:t>
      </w:r>
    </w:p>
    <w:p w:rsidR="004838E5" w:rsidRPr="005E2200" w:rsidRDefault="004838E5" w:rsidP="0033170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>Хранение первичных (сводных) учетных документов, регистров бухгалтерского учета и бухгалтерской (финансовой) отчетности организуется руководителем (далее – руководитель) учреждения (далее – учреждение).</w:t>
      </w: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>При смене руководителя обеспечивается передача документов б</w:t>
      </w:r>
      <w:r w:rsidR="004838E5">
        <w:rPr>
          <w:rFonts w:ascii="Times New Roman" w:hAnsi="Times New Roman" w:cs="Times New Roman"/>
          <w:sz w:val="28"/>
          <w:szCs w:val="28"/>
        </w:rPr>
        <w:t>ухгалтерского учета учреждения.</w:t>
      </w:r>
      <w:bookmarkStart w:id="0" w:name="_GoBack"/>
      <w:bookmarkEnd w:id="0"/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22"/>
      <w:bookmarkEnd w:id="1"/>
      <w:r w:rsidRPr="005E2200">
        <w:rPr>
          <w:rFonts w:ascii="Times New Roman" w:hAnsi="Times New Roman" w:cs="Times New Roman"/>
          <w:sz w:val="28"/>
          <w:szCs w:val="28"/>
        </w:rPr>
        <w:t xml:space="preserve">Хранение первичных (сводных) </w:t>
      </w:r>
      <w:hyperlink r:id="rId6" w:history="1">
        <w:r w:rsidRPr="005E2200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E2200">
          <w:rPr>
            <w:rFonts w:ascii="Times New Roman" w:hAnsi="Times New Roman" w:cs="Times New Roman"/>
            <w:sz w:val="28"/>
            <w:szCs w:val="28"/>
          </w:rPr>
          <w:t>регистров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 бухгалтерского учета, содержащих сведения, составляющие государственную тайну, осуществляется с соблюдением норм законодательства Российской Федерации о защите государственной тайны.</w:t>
      </w: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 xml:space="preserve">В случае пропажи, уничтожения или порчи первичных (сводных) учетных документов и (или) регистров бухгалтерского учета руководитель </w:t>
      </w:r>
      <w:r w:rsidR="00174DF4" w:rsidRPr="005E2200">
        <w:rPr>
          <w:rFonts w:ascii="Times New Roman" w:hAnsi="Times New Roman" w:cs="Times New Roman"/>
          <w:sz w:val="28"/>
          <w:szCs w:val="28"/>
        </w:rPr>
        <w:t>учреждения</w:t>
      </w:r>
      <w:r w:rsidRPr="005E2200">
        <w:rPr>
          <w:rFonts w:ascii="Times New Roman" w:hAnsi="Times New Roman" w:cs="Times New Roman"/>
          <w:sz w:val="28"/>
          <w:szCs w:val="28"/>
        </w:rPr>
        <w:t>, а при отсутствии у него полномочий - орган, осуществляющий функции и полномочия учредителя, назначает комиссию по расследованию причин их пропажи, уничтожения, порчи, выявлению виновных лиц, а также принимает меры по восстановлению первичных (сводных) учетных документов и регистров бухгалтерского учета.</w:t>
      </w: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>При необходимости для участия в работе комиссии привлекаются представители следственных органов, охраны, государственного пожарного надзора.</w:t>
      </w: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 xml:space="preserve">Акт, оформленный комиссией по результатам ее работы и утвержденный руководителем </w:t>
      </w:r>
      <w:r w:rsidR="00174DF4" w:rsidRPr="005E2200">
        <w:rPr>
          <w:rFonts w:ascii="Times New Roman" w:hAnsi="Times New Roman" w:cs="Times New Roman"/>
          <w:sz w:val="28"/>
          <w:szCs w:val="28"/>
        </w:rPr>
        <w:t>учреждения</w:t>
      </w:r>
      <w:r w:rsidRPr="005E2200">
        <w:rPr>
          <w:rFonts w:ascii="Times New Roman" w:hAnsi="Times New Roman" w:cs="Times New Roman"/>
          <w:sz w:val="28"/>
          <w:szCs w:val="28"/>
        </w:rPr>
        <w:t xml:space="preserve"> (органом, осуществляющим функции и полномочия учредителя), подшивается в папку (дело) Журнала по прочим операциям и хранится в порядке, предусмотренном </w:t>
      </w:r>
      <w:hyperlink w:anchor="P2719" w:history="1">
        <w:r w:rsidRPr="005E2200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2" w:history="1">
        <w:r w:rsidRPr="005E220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 </w:t>
      </w:r>
      <w:r w:rsidR="00174DF4" w:rsidRPr="005E2200">
        <w:rPr>
          <w:rFonts w:ascii="Times New Roman" w:hAnsi="Times New Roman" w:cs="Times New Roman"/>
          <w:sz w:val="28"/>
          <w:szCs w:val="28"/>
        </w:rPr>
        <w:t>Приказа от 01.12.2010г. № 157н.</w:t>
      </w:r>
    </w:p>
    <w:p w:rsidR="00A401F8" w:rsidRPr="005E2200" w:rsidRDefault="00A401F8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 xml:space="preserve">Первичные (сводные) учетные </w:t>
      </w:r>
      <w:hyperlink r:id="rId8" w:history="1">
        <w:r w:rsidRPr="005E2200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2200">
          <w:rPr>
            <w:rFonts w:ascii="Times New Roman" w:hAnsi="Times New Roman" w:cs="Times New Roman"/>
            <w:sz w:val="28"/>
            <w:szCs w:val="28"/>
          </w:rPr>
          <w:t>регистры</w:t>
        </w:r>
      </w:hyperlink>
      <w:r w:rsidRPr="005E2200">
        <w:rPr>
          <w:rFonts w:ascii="Times New Roman" w:hAnsi="Times New Roman" w:cs="Times New Roman"/>
          <w:sz w:val="28"/>
          <w:szCs w:val="28"/>
        </w:rPr>
        <w:t xml:space="preserve"> бухгалтерского учета, в том числе в виде электронного документа, могут быть изъяты только уполномоченными согласно законодательству Российской Федерации органами, на основании их постановлений.</w:t>
      </w:r>
    </w:p>
    <w:p w:rsidR="00A401F8" w:rsidRPr="005E2200" w:rsidRDefault="00174DF4" w:rsidP="00E538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A401F8" w:rsidRPr="005E2200">
        <w:rPr>
          <w:rFonts w:ascii="Times New Roman" w:hAnsi="Times New Roman" w:cs="Times New Roman"/>
          <w:sz w:val="28"/>
          <w:szCs w:val="28"/>
        </w:rPr>
        <w:t xml:space="preserve"> или другое должностное лицо </w:t>
      </w:r>
      <w:r w:rsidRPr="005E2200">
        <w:rPr>
          <w:rFonts w:ascii="Times New Roman" w:hAnsi="Times New Roman" w:cs="Times New Roman"/>
          <w:sz w:val="28"/>
          <w:szCs w:val="28"/>
        </w:rPr>
        <w:t>учреждения</w:t>
      </w:r>
      <w:r w:rsidR="00A401F8" w:rsidRPr="005E2200">
        <w:rPr>
          <w:rFonts w:ascii="Times New Roman" w:hAnsi="Times New Roman" w:cs="Times New Roman"/>
          <w:sz w:val="28"/>
          <w:szCs w:val="28"/>
        </w:rPr>
        <w:t xml:space="preserve">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4838E5" w:rsidRPr="005E2200" w:rsidRDefault="000D47EA" w:rsidP="004771B0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хранения бухгалтерских документов в учреждении</w:t>
      </w:r>
      <w:r w:rsidR="0047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</w:t>
      </w:r>
      <w:r w:rsidR="004771B0" w:rsidRPr="0047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перечню,</w:t>
      </w:r>
      <w:r w:rsidR="0047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утвержденному приказом</w:t>
      </w:r>
      <w:r w:rsidR="00C4345C" w:rsidRPr="00C43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Минкультуры РФ от 25</w:t>
      </w:r>
      <w:r w:rsidR="00C43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.08.2010 N 558 «Об утверждении </w:t>
      </w:r>
      <w:r w:rsidR="00C4345C" w:rsidRPr="00C43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sectPr w:rsidR="004838E5" w:rsidRPr="005E2200" w:rsidSect="00F15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63" w:rsidRDefault="00156163" w:rsidP="00DF4FC4">
      <w:pPr>
        <w:spacing w:after="0" w:line="240" w:lineRule="auto"/>
      </w:pPr>
      <w:r>
        <w:separator/>
      </w:r>
    </w:p>
  </w:endnote>
  <w:endnote w:type="continuationSeparator" w:id="0">
    <w:p w:rsidR="00156163" w:rsidRDefault="00156163" w:rsidP="00DF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C4" w:rsidRDefault="00DF4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C4" w:rsidRDefault="00DF4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C4" w:rsidRDefault="00DF4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63" w:rsidRDefault="00156163" w:rsidP="00DF4FC4">
      <w:pPr>
        <w:spacing w:after="0" w:line="240" w:lineRule="auto"/>
      </w:pPr>
      <w:r>
        <w:separator/>
      </w:r>
    </w:p>
  </w:footnote>
  <w:footnote w:type="continuationSeparator" w:id="0">
    <w:p w:rsidR="00156163" w:rsidRDefault="00156163" w:rsidP="00DF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C4" w:rsidRDefault="00DF4F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16197"/>
      <w:docPartObj>
        <w:docPartGallery w:val="Page Numbers (Top of Page)"/>
        <w:docPartUnique/>
      </w:docPartObj>
    </w:sdtPr>
    <w:sdtEndPr/>
    <w:sdtContent>
      <w:p w:rsidR="00DF4FC4" w:rsidRDefault="00DF4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45">
          <w:rPr>
            <w:noProof/>
          </w:rPr>
          <w:t>2</w:t>
        </w:r>
        <w:r>
          <w:fldChar w:fldCharType="end"/>
        </w:r>
      </w:p>
    </w:sdtContent>
  </w:sdt>
  <w:p w:rsidR="00DF4FC4" w:rsidRDefault="00DF4F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C4" w:rsidRDefault="00DF4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C"/>
    <w:rsid w:val="00034415"/>
    <w:rsid w:val="00085E5A"/>
    <w:rsid w:val="000D47EA"/>
    <w:rsid w:val="00156163"/>
    <w:rsid w:val="00174DF4"/>
    <w:rsid w:val="001A27A9"/>
    <w:rsid w:val="00287C04"/>
    <w:rsid w:val="00295D0D"/>
    <w:rsid w:val="002B2D0D"/>
    <w:rsid w:val="003134FD"/>
    <w:rsid w:val="00331705"/>
    <w:rsid w:val="004149BC"/>
    <w:rsid w:val="00415207"/>
    <w:rsid w:val="00457477"/>
    <w:rsid w:val="004771B0"/>
    <w:rsid w:val="004838E5"/>
    <w:rsid w:val="004940AC"/>
    <w:rsid w:val="005E2200"/>
    <w:rsid w:val="00675242"/>
    <w:rsid w:val="006B6D51"/>
    <w:rsid w:val="007956A7"/>
    <w:rsid w:val="007C433F"/>
    <w:rsid w:val="00872815"/>
    <w:rsid w:val="008C1C51"/>
    <w:rsid w:val="00944813"/>
    <w:rsid w:val="00A111AA"/>
    <w:rsid w:val="00A244D9"/>
    <w:rsid w:val="00A401F8"/>
    <w:rsid w:val="00A9731B"/>
    <w:rsid w:val="00BC1938"/>
    <w:rsid w:val="00C4345C"/>
    <w:rsid w:val="00C94024"/>
    <w:rsid w:val="00DF4FC4"/>
    <w:rsid w:val="00E3603B"/>
    <w:rsid w:val="00E538A4"/>
    <w:rsid w:val="00F15345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5B0D-DDC0-4BC8-BF49-F04DFE69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0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FC4"/>
  </w:style>
  <w:style w:type="paragraph" w:styleId="a6">
    <w:name w:val="footer"/>
    <w:basedOn w:val="a"/>
    <w:link w:val="a7"/>
    <w:uiPriority w:val="99"/>
    <w:unhideWhenUsed/>
    <w:rsid w:val="00DF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8686DAF4DDD2BFF0661B1565420A4F6393BCB8D5458F849ED16916CBDE06E65CD7D6D010D220B9DE5334153081F0EB091D62BF69808E4rEW2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8686DAF4DDD2BFF0661B1565420A4F6393BCB8D5458F849ED16916CBDE06E65CD7D6D010F260A95E5334153081F0EB091D62BF69808E4rEW2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8686DAF4DDD2BFF0661B1565420A4F6393BCB8D5458F849ED16916CBDE06E65CD7D6D010D220B9DE5334153081F0EB091D62BF69808E4rEW2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98686DAF4DDD2BFF0661B1565420A4F6393BCB8D5458F849ED16916CBDE06E65CD7D6D010F260A95E5334153081F0EB091D62BF69808E4rEW2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CBMO0038</dc:creator>
  <cp:keywords/>
  <dc:description/>
  <cp:lastModifiedBy>User</cp:lastModifiedBy>
  <cp:revision>3</cp:revision>
  <dcterms:created xsi:type="dcterms:W3CDTF">2018-12-03T13:21:00Z</dcterms:created>
  <dcterms:modified xsi:type="dcterms:W3CDTF">2018-12-21T09:07:00Z</dcterms:modified>
</cp:coreProperties>
</file>