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4CB" w14:textId="26A928BA" w:rsidR="00ED3A7F" w:rsidRDefault="00F64DE0">
      <w:pPr>
        <w:jc w:val="center"/>
      </w:pPr>
      <w:r>
        <w:rPr>
          <w:lang w:val="ru-RU"/>
        </w:rPr>
        <w:t>РЕЙТИНГОВАНИЕ</w:t>
      </w:r>
      <w:r>
        <w:t xml:space="preserve"> </w:t>
      </w:r>
    </w:p>
    <w:p w14:paraId="6B1DD9D9" w14:textId="18DCBF97" w:rsidR="00ED3A7F" w:rsidRPr="0027340E" w:rsidRDefault="00000000">
      <w:pPr>
        <w:jc w:val="center"/>
        <w:rPr>
          <w:lang w:val="ru-RU"/>
        </w:rPr>
      </w:pPr>
      <w:r>
        <w:t>по специальности</w:t>
      </w:r>
      <w:r w:rsidR="0027340E">
        <w:rPr>
          <w:lang w:val="ru-RU"/>
        </w:rPr>
        <w:t xml:space="preserve"> 53.02.03 ИНСТРУМЕНТАЛЬНОЕ ИСПОЛНИТЕЛЬСТВО</w:t>
      </w:r>
    </w:p>
    <w:p w14:paraId="733B4C52" w14:textId="24405A8A" w:rsidR="00ED3A7F" w:rsidRDefault="00ED3A7F">
      <w:pPr>
        <w:jc w:val="center"/>
        <w:rPr>
          <w:lang w:val="ru-RU"/>
        </w:rPr>
      </w:pPr>
    </w:p>
    <w:p w14:paraId="3CE2D05F" w14:textId="6460950A" w:rsidR="0027340E" w:rsidRDefault="0027340E">
      <w:pPr>
        <w:jc w:val="center"/>
        <w:rPr>
          <w:lang w:val="ru-RU"/>
        </w:rPr>
      </w:pPr>
    </w:p>
    <w:p w14:paraId="68429A3D" w14:textId="5E0BCC11" w:rsidR="0027340E" w:rsidRPr="0027340E" w:rsidRDefault="0027340E">
      <w:pPr>
        <w:jc w:val="center"/>
        <w:rPr>
          <w:lang w:val="ru-RU"/>
        </w:rPr>
      </w:pPr>
      <w:r>
        <w:rPr>
          <w:lang w:val="ru-RU"/>
        </w:rPr>
        <w:t>ФОРТЕПИАНО</w:t>
      </w:r>
    </w:p>
    <w:p w14:paraId="44EBD49C" w14:textId="77777777" w:rsidR="00ED3A7F" w:rsidRDefault="00ED3A7F">
      <w:pPr>
        <w:jc w:val="center"/>
      </w:pPr>
    </w:p>
    <w:p w14:paraId="26483107" w14:textId="7CAEBCC9" w:rsidR="00ED3A7F" w:rsidRDefault="00ED3A7F">
      <w:pPr>
        <w:jc w:val="center"/>
      </w:pPr>
    </w:p>
    <w:p w14:paraId="568D5F75" w14:textId="7D05466C" w:rsidR="00F64DE0" w:rsidRDefault="00F64DE0">
      <w:pPr>
        <w:jc w:val="center"/>
      </w:pPr>
    </w:p>
    <w:p w14:paraId="4E6BA48E" w14:textId="77777777" w:rsidR="00F64DE0" w:rsidRDefault="00F64DE0">
      <w:pPr>
        <w:jc w:val="center"/>
      </w:pPr>
    </w:p>
    <w:tbl>
      <w:tblPr>
        <w:tblStyle w:val="a5"/>
        <w:tblpPr w:leftFromText="180" w:rightFromText="180" w:vertAnchor="text" w:horzAnchor="margin" w:tblpXSpec="center" w:tblpY="-31"/>
        <w:tblW w:w="107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"/>
        <w:gridCol w:w="2655"/>
        <w:gridCol w:w="2090"/>
        <w:gridCol w:w="1754"/>
        <w:gridCol w:w="1780"/>
        <w:gridCol w:w="1780"/>
      </w:tblGrid>
      <w:tr w:rsidR="00F64DE0" w14:paraId="5F2D6F97" w14:textId="77777777" w:rsidTr="00F64DE0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7CC4" w14:textId="77777777" w:rsidR="00F64DE0" w:rsidRDefault="00F64DE0" w:rsidP="00F6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Segoe UI Symbol" w:eastAsia="Arial Unicode MS" w:hAnsi="Segoe UI Symbol" w:cs="Segoe UI Symbol"/>
              </w:rPr>
              <w:t>✓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74C6" w14:textId="77777777" w:rsidR="00F64DE0" w:rsidRDefault="00F64DE0" w:rsidP="00F6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ФИО абитуриента 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964A" w14:textId="77777777" w:rsidR="00F64DE0" w:rsidRPr="00405F49" w:rsidRDefault="00F64DE0" w:rsidP="00F6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С</w:t>
            </w:r>
            <w:r>
              <w:rPr>
                <w:lang w:val="ru-RU"/>
              </w:rPr>
              <w:t>пециальность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5DDD" w14:textId="77777777" w:rsidR="00F64DE0" w:rsidRPr="00405F49" w:rsidRDefault="00F64DE0" w:rsidP="00F6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Сольфеджио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BDFA" w14:textId="77777777" w:rsidR="00F64DE0" w:rsidRPr="00F64DE0" w:rsidRDefault="00F64DE0" w:rsidP="00F6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Сумма </w:t>
            </w:r>
          </w:p>
        </w:tc>
        <w:tc>
          <w:tcPr>
            <w:tcW w:w="1780" w:type="dxa"/>
          </w:tcPr>
          <w:p w14:paraId="5C26FFBA" w14:textId="007940FF" w:rsidR="00F64DE0" w:rsidRDefault="00F64DE0" w:rsidP="00F6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</w:tr>
      <w:tr w:rsidR="00C56145" w14:paraId="60B68B66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3DC1" w14:textId="77777777" w:rsidR="00C56145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1EF027" w14:textId="385CB685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Ильичева Елизавета Григорьевна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FD63F" w14:textId="1A698680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97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FAECB4" w14:textId="5D59A70D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95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57899D" w14:textId="6E8FF843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780" w:type="dxa"/>
          </w:tcPr>
          <w:p w14:paraId="154705CF" w14:textId="643595F6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C56145" w14:paraId="674E64D4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A08B" w14:textId="77777777" w:rsidR="00C56145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31E232" w14:textId="32254819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Филина Анастасия Владимировна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F48A5" w14:textId="536A93A9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94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52A96C" w14:textId="3AAF907D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97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A7903" w14:textId="740CF166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780" w:type="dxa"/>
          </w:tcPr>
          <w:p w14:paraId="5F414DB1" w14:textId="276144DD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 w:rsidRPr="002E7C06">
              <w:rPr>
                <w:lang w:val="ru-RU"/>
              </w:rPr>
              <w:t>Рекомендован(а) на бюджет</w:t>
            </w:r>
          </w:p>
        </w:tc>
      </w:tr>
      <w:tr w:rsidR="00C56145" w14:paraId="598FCCC0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9334" w14:textId="02CC993C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6DCE6" w14:textId="6813E1C2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Луканова Мария Сергеевна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F54770" w14:textId="7C46D9EF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94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24C08" w14:textId="45238D73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95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BBF85" w14:textId="22365741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780" w:type="dxa"/>
          </w:tcPr>
          <w:p w14:paraId="711F51BE" w14:textId="599B9A71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 w:rsidRPr="002E7C06">
              <w:rPr>
                <w:lang w:val="ru-RU"/>
              </w:rPr>
              <w:t>Рекомендован(а) на бюджет</w:t>
            </w:r>
          </w:p>
        </w:tc>
      </w:tr>
      <w:tr w:rsidR="00C56145" w14:paraId="5C36554B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0EED" w14:textId="10C67DE2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228313" w14:textId="236FB7A0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Рублева Алина Андреевна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B35BC" w14:textId="7FF656B4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90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9523A" w14:textId="2869471B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92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74483F" w14:textId="42B3C25A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780" w:type="dxa"/>
          </w:tcPr>
          <w:p w14:paraId="0E04762D" w14:textId="4180B7D1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 w:rsidRPr="002E7C06">
              <w:rPr>
                <w:lang w:val="ru-RU"/>
              </w:rPr>
              <w:t>Рекомендован(а) на бюджет</w:t>
            </w:r>
          </w:p>
        </w:tc>
      </w:tr>
      <w:tr w:rsidR="00C56145" w14:paraId="4FD90A44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764E" w14:textId="5F0DC1EB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065EE3" w14:textId="6FD5ABB6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Катан Драгош-Михай Михайлович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72E80E" w14:textId="69D99945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80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3D46C3" w14:textId="5BD9CA53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75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09356" w14:textId="326AA66E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780" w:type="dxa"/>
          </w:tcPr>
          <w:p w14:paraId="3DB124AE" w14:textId="0218B3CE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 w:rsidRPr="002E7C06">
              <w:rPr>
                <w:lang w:val="ru-RU"/>
              </w:rPr>
              <w:t>Рекомендован(а) на бюджет</w:t>
            </w:r>
          </w:p>
        </w:tc>
      </w:tr>
      <w:tr w:rsidR="00C56145" w14:paraId="775F3B94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966C" w14:textId="66EA58D2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78248" w14:textId="0BF3589F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Насибулина Жасмин Ильнуровна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DBDD9" w14:textId="4D33BF53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75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8928CA" w14:textId="553F9F94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80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EEA9FF" w14:textId="691FB9B3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780" w:type="dxa"/>
          </w:tcPr>
          <w:p w14:paraId="12FC6299" w14:textId="08B6A860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 w:rsidRPr="002E7C06">
              <w:rPr>
                <w:lang w:val="ru-RU"/>
              </w:rPr>
              <w:t>Рекомендован(а) на бюджет</w:t>
            </w:r>
          </w:p>
        </w:tc>
      </w:tr>
      <w:tr w:rsidR="00C56145" w14:paraId="0FB2279B" w14:textId="77777777" w:rsidTr="00783559">
        <w:tc>
          <w:tcPr>
            <w:tcW w:w="737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C345" w14:textId="77777777" w:rsidR="00C56145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  <w:tc>
          <w:tcPr>
            <w:tcW w:w="265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1CF0D3" w14:textId="77777777" w:rsidR="00C56145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FC8C9" w14:textId="77777777" w:rsidR="00C56145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4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D6A3B5" w14:textId="77777777" w:rsidR="00C56145" w:rsidRDefault="00C56145" w:rsidP="00C56145">
            <w:pPr>
              <w:widowControl w:val="0"/>
              <w:spacing w:line="240" w:lineRule="auto"/>
            </w:pPr>
          </w:p>
        </w:tc>
        <w:tc>
          <w:tcPr>
            <w:tcW w:w="178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324AE" w14:textId="77777777" w:rsidR="00C56145" w:rsidRDefault="00C56145" w:rsidP="00C56145">
            <w:pPr>
              <w:widowControl w:val="0"/>
              <w:spacing w:line="240" w:lineRule="auto"/>
            </w:pPr>
          </w:p>
        </w:tc>
        <w:tc>
          <w:tcPr>
            <w:tcW w:w="1780" w:type="dxa"/>
            <w:shd w:val="clear" w:color="auto" w:fill="00B050"/>
          </w:tcPr>
          <w:p w14:paraId="0AB2FD75" w14:textId="77777777" w:rsidR="00C56145" w:rsidRPr="002E7C06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</w:p>
        </w:tc>
      </w:tr>
      <w:tr w:rsidR="00C56145" w14:paraId="07B7373B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F436" w14:textId="0ADAFCCC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BB993" w14:textId="2FF523E3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Шиян Анна Евгеньевна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AFCD7" w14:textId="28F77BD6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60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B2A609" w14:textId="39568A2C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85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98909E" w14:textId="2961D328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780" w:type="dxa"/>
          </w:tcPr>
          <w:p w14:paraId="6FF0E612" w14:textId="6C06DD6C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Рекомендован(а) на внебюджет</w:t>
            </w:r>
          </w:p>
        </w:tc>
      </w:tr>
      <w:tr w:rsidR="00C56145" w14:paraId="385A09E5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D4B3" w14:textId="1C547652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4BA8DA" w14:textId="5C5BACB9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Игнатьева Елена Александровна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998B2A" w14:textId="47FF941F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30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7C872D" w14:textId="32E256CF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5A96AC" w14:textId="5E86D90B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780" w:type="dxa"/>
          </w:tcPr>
          <w:p w14:paraId="5E532FB5" w14:textId="0C5016FC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  <w:tr w:rsidR="00C56145" w14:paraId="53C1944C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A401" w14:textId="4FBF67FD" w:rsidR="00C56145" w:rsidRPr="00F64DE0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999999" w14:textId="35EAF8A4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Маркова Анна Алексеевна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A65740" w14:textId="30290C1B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100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6E15D5" w14:textId="31C23789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100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484F4B" w14:textId="3CB427E9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80" w:type="dxa"/>
          </w:tcPr>
          <w:p w14:paraId="6F16AB96" w14:textId="7C9A4F16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Рекомендован(а) на внебюджет</w:t>
            </w:r>
          </w:p>
        </w:tc>
      </w:tr>
      <w:tr w:rsidR="00C56145" w14:paraId="6B342AE3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2FF1" w14:textId="22F1AF6F" w:rsidR="00C56145" w:rsidRPr="0078355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2D2EE1" w14:textId="04BFFA3C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Ваньчкова Татьяна Александровна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C5104" w14:textId="02D94071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70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CFA24" w14:textId="6389CEF8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80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5224E" w14:textId="23F5F63E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80" w:type="dxa"/>
          </w:tcPr>
          <w:p w14:paraId="68C1BB1D" w14:textId="46D8F860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Рекомендован(а) на внебюджет</w:t>
            </w:r>
          </w:p>
        </w:tc>
      </w:tr>
      <w:tr w:rsidR="00C56145" w14:paraId="5A503D21" w14:textId="77777777" w:rsidTr="00564618"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A3CC" w14:textId="6976D64F" w:rsidR="00C56145" w:rsidRPr="0078355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8C004" w14:textId="09368B5D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Елдашов Азизбек Касымович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AB63D8" w14:textId="38D5E879" w:rsidR="00C56145" w:rsidRPr="00405F49" w:rsidRDefault="00C56145" w:rsidP="00C56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70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24230" w14:textId="0144356A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t>80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21ADB" w14:textId="5AC52CE9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80" w:type="dxa"/>
          </w:tcPr>
          <w:p w14:paraId="4CDD2138" w14:textId="0CBD5E9C" w:rsidR="00C56145" w:rsidRPr="00405F49" w:rsidRDefault="00C56145" w:rsidP="00C5614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Рекомендован(а) на внебюджет</w:t>
            </w:r>
          </w:p>
        </w:tc>
      </w:tr>
    </w:tbl>
    <w:p w14:paraId="3A8D908A" w14:textId="77777777" w:rsidR="00ED3A7F" w:rsidRDefault="00ED3A7F">
      <w:pPr>
        <w:jc w:val="both"/>
      </w:pPr>
    </w:p>
    <w:p w14:paraId="4BD51B72" w14:textId="1BB8125A" w:rsidR="00ED3A7F" w:rsidRDefault="00ED3A7F">
      <w:pPr>
        <w:jc w:val="both"/>
      </w:pPr>
    </w:p>
    <w:p w14:paraId="7FA4CD33" w14:textId="70611ACE" w:rsidR="0027340E" w:rsidRDefault="0027340E">
      <w:pPr>
        <w:jc w:val="both"/>
      </w:pPr>
    </w:p>
    <w:p w14:paraId="313E3935" w14:textId="77777777" w:rsidR="00783559" w:rsidRDefault="00783559" w:rsidP="0027340E">
      <w:pPr>
        <w:jc w:val="center"/>
        <w:rPr>
          <w:lang w:val="ru-RU"/>
        </w:rPr>
      </w:pPr>
    </w:p>
    <w:p w14:paraId="584E45A6" w14:textId="109B4F4F" w:rsidR="0027340E" w:rsidRDefault="0027340E" w:rsidP="0027340E">
      <w:pPr>
        <w:jc w:val="center"/>
        <w:rPr>
          <w:lang w:val="ru-RU"/>
        </w:rPr>
      </w:pPr>
      <w:r>
        <w:rPr>
          <w:lang w:val="ru-RU"/>
        </w:rPr>
        <w:lastRenderedPageBreak/>
        <w:t>ОРКЕСТРОВЫЕ СТРУННЫЕ ИНСТРУМЕНТЫ</w:t>
      </w:r>
    </w:p>
    <w:p w14:paraId="55045249" w14:textId="21D5970F" w:rsidR="0027340E" w:rsidRDefault="0027340E" w:rsidP="0027340E">
      <w:pPr>
        <w:jc w:val="center"/>
        <w:rPr>
          <w:lang w:val="ru-RU"/>
        </w:rPr>
      </w:pPr>
    </w:p>
    <w:p w14:paraId="1398D92D" w14:textId="77777777" w:rsidR="0027340E" w:rsidRDefault="0027340E" w:rsidP="0027340E">
      <w:pPr>
        <w:jc w:val="center"/>
      </w:pPr>
    </w:p>
    <w:p w14:paraId="69D048B2" w14:textId="77777777" w:rsidR="0027340E" w:rsidRDefault="0027340E" w:rsidP="0027340E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"/>
        <w:gridCol w:w="2572"/>
        <w:gridCol w:w="1402"/>
        <w:gridCol w:w="1383"/>
        <w:gridCol w:w="1376"/>
        <w:gridCol w:w="1833"/>
      </w:tblGrid>
      <w:tr w:rsidR="009C68DD" w14:paraId="69DFA8BD" w14:textId="77777777" w:rsidTr="009C68DD">
        <w:tc>
          <w:tcPr>
            <w:tcW w:w="453" w:type="dxa"/>
          </w:tcPr>
          <w:p w14:paraId="301C3A32" w14:textId="3A9AE734" w:rsidR="00B12DD5" w:rsidRPr="009C68DD" w:rsidRDefault="009C68DD" w:rsidP="002734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720" w:type="dxa"/>
          </w:tcPr>
          <w:p w14:paraId="45F15D57" w14:textId="33CC58FA" w:rsidR="00B12DD5" w:rsidRPr="009C68DD" w:rsidRDefault="009C68DD" w:rsidP="002734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499" w:type="dxa"/>
          </w:tcPr>
          <w:p w14:paraId="5796AFE4" w14:textId="691E2D34" w:rsidR="00B12DD5" w:rsidRPr="009C68DD" w:rsidRDefault="009C68DD" w:rsidP="002734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</w:p>
        </w:tc>
        <w:tc>
          <w:tcPr>
            <w:tcW w:w="1451" w:type="dxa"/>
          </w:tcPr>
          <w:p w14:paraId="4AE69D23" w14:textId="0FF33837" w:rsidR="00B12DD5" w:rsidRPr="009C68DD" w:rsidRDefault="009C68DD" w:rsidP="002734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</w:p>
        </w:tc>
        <w:tc>
          <w:tcPr>
            <w:tcW w:w="1444" w:type="dxa"/>
          </w:tcPr>
          <w:p w14:paraId="0C27235B" w14:textId="4CF64859" w:rsidR="00B12DD5" w:rsidRPr="009C68DD" w:rsidRDefault="009C68DD" w:rsidP="002734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1452" w:type="dxa"/>
          </w:tcPr>
          <w:p w14:paraId="54841327" w14:textId="17125EBD" w:rsidR="00B12DD5" w:rsidRPr="009C68DD" w:rsidRDefault="009C68DD" w:rsidP="002734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</w:tr>
      <w:tr w:rsidR="009C68DD" w14:paraId="718319AA" w14:textId="77777777" w:rsidTr="009C68DD">
        <w:tc>
          <w:tcPr>
            <w:tcW w:w="453" w:type="dxa"/>
          </w:tcPr>
          <w:p w14:paraId="4459583D" w14:textId="47D9764A" w:rsidR="009C68DD" w:rsidRP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720" w:type="dxa"/>
            <w:vAlign w:val="bottom"/>
          </w:tcPr>
          <w:p w14:paraId="329B067C" w14:textId="38D219ED" w:rsidR="009C68DD" w:rsidRDefault="009C68DD" w:rsidP="009C68DD">
            <w:pPr>
              <w:jc w:val="both"/>
            </w:pPr>
            <w:r>
              <w:t>Тишина Вероника Ивановна</w:t>
            </w:r>
          </w:p>
        </w:tc>
        <w:tc>
          <w:tcPr>
            <w:tcW w:w="1499" w:type="dxa"/>
            <w:vAlign w:val="bottom"/>
          </w:tcPr>
          <w:p w14:paraId="00549339" w14:textId="4F5548CD" w:rsidR="009C68DD" w:rsidRDefault="009C68DD" w:rsidP="009C68DD">
            <w:pPr>
              <w:jc w:val="both"/>
            </w:pPr>
            <w:r>
              <w:t>100</w:t>
            </w:r>
          </w:p>
        </w:tc>
        <w:tc>
          <w:tcPr>
            <w:tcW w:w="1451" w:type="dxa"/>
            <w:vAlign w:val="bottom"/>
          </w:tcPr>
          <w:p w14:paraId="47A0B2D2" w14:textId="15D6C5C7" w:rsidR="009C68DD" w:rsidRDefault="009C68DD" w:rsidP="009C68DD">
            <w:pPr>
              <w:jc w:val="both"/>
            </w:pPr>
            <w:r>
              <w:t>98</w:t>
            </w:r>
          </w:p>
        </w:tc>
        <w:tc>
          <w:tcPr>
            <w:tcW w:w="1444" w:type="dxa"/>
            <w:vAlign w:val="bottom"/>
          </w:tcPr>
          <w:p w14:paraId="7AF8F635" w14:textId="6B6E2CF2" w:rsidR="009C68DD" w:rsidRDefault="009C68DD" w:rsidP="009C68DD">
            <w:pPr>
              <w:jc w:val="both"/>
            </w:pPr>
            <w:r>
              <w:t>198</w:t>
            </w:r>
          </w:p>
        </w:tc>
        <w:tc>
          <w:tcPr>
            <w:tcW w:w="1452" w:type="dxa"/>
            <w:vAlign w:val="bottom"/>
          </w:tcPr>
          <w:p w14:paraId="3C0A4843" w14:textId="106501E8" w:rsidR="009C68DD" w:rsidRP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9C68DD" w14:paraId="558DC4E9" w14:textId="77777777" w:rsidTr="009C68DD">
        <w:tc>
          <w:tcPr>
            <w:tcW w:w="453" w:type="dxa"/>
          </w:tcPr>
          <w:p w14:paraId="4D7C7B1B" w14:textId="7E765679" w:rsidR="009C68DD" w:rsidRP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720" w:type="dxa"/>
            <w:vAlign w:val="bottom"/>
          </w:tcPr>
          <w:p w14:paraId="3B8B8776" w14:textId="140D8332" w:rsidR="009C68DD" w:rsidRDefault="009C68DD" w:rsidP="009C68DD">
            <w:pPr>
              <w:jc w:val="both"/>
            </w:pPr>
            <w:r>
              <w:rPr>
                <w:u w:val="single"/>
              </w:rPr>
              <w:t>Позднякова Мария Андреевна</w:t>
            </w:r>
          </w:p>
        </w:tc>
        <w:tc>
          <w:tcPr>
            <w:tcW w:w="1499" w:type="dxa"/>
            <w:vAlign w:val="bottom"/>
          </w:tcPr>
          <w:p w14:paraId="72D88CBC" w14:textId="7CBF2EF4" w:rsidR="009C68DD" w:rsidRDefault="009C68DD" w:rsidP="009C68DD">
            <w:pPr>
              <w:jc w:val="both"/>
            </w:pPr>
            <w:r>
              <w:t>90</w:t>
            </w:r>
          </w:p>
        </w:tc>
        <w:tc>
          <w:tcPr>
            <w:tcW w:w="1451" w:type="dxa"/>
            <w:vAlign w:val="bottom"/>
          </w:tcPr>
          <w:p w14:paraId="789C0473" w14:textId="4D794E56" w:rsidR="009C68DD" w:rsidRDefault="009C68DD" w:rsidP="009C68DD">
            <w:pPr>
              <w:jc w:val="both"/>
            </w:pPr>
            <w:r>
              <w:t>94</w:t>
            </w:r>
          </w:p>
        </w:tc>
        <w:tc>
          <w:tcPr>
            <w:tcW w:w="1444" w:type="dxa"/>
            <w:vAlign w:val="bottom"/>
          </w:tcPr>
          <w:p w14:paraId="1463AF3C" w14:textId="41BF1148" w:rsidR="009C68DD" w:rsidRDefault="009C68DD" w:rsidP="009C68DD">
            <w:pPr>
              <w:jc w:val="both"/>
            </w:pPr>
            <w:r>
              <w:t>184</w:t>
            </w:r>
          </w:p>
        </w:tc>
        <w:tc>
          <w:tcPr>
            <w:tcW w:w="1452" w:type="dxa"/>
            <w:vAlign w:val="bottom"/>
          </w:tcPr>
          <w:p w14:paraId="4F464339" w14:textId="367BEF64" w:rsidR="009C68DD" w:rsidRDefault="009C68DD" w:rsidP="009C68DD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9C68DD" w14:paraId="74183346" w14:textId="77777777" w:rsidTr="009C68DD">
        <w:tc>
          <w:tcPr>
            <w:tcW w:w="453" w:type="dxa"/>
          </w:tcPr>
          <w:p w14:paraId="3AC80B5E" w14:textId="666E5B4C" w:rsidR="009C68DD" w:rsidRP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720" w:type="dxa"/>
            <w:vAlign w:val="bottom"/>
          </w:tcPr>
          <w:p w14:paraId="2768DE21" w14:textId="4DB4E0FD" w:rsidR="009C68DD" w:rsidRDefault="009C68DD" w:rsidP="009C68DD">
            <w:pPr>
              <w:jc w:val="both"/>
            </w:pPr>
            <w:r>
              <w:rPr>
                <w:u w:val="single"/>
              </w:rPr>
              <w:t>Бариева Амина Руслановна</w:t>
            </w:r>
          </w:p>
        </w:tc>
        <w:tc>
          <w:tcPr>
            <w:tcW w:w="1499" w:type="dxa"/>
            <w:vAlign w:val="bottom"/>
          </w:tcPr>
          <w:p w14:paraId="7D1E6EAD" w14:textId="5A06E167" w:rsidR="009C68DD" w:rsidRDefault="009C68DD" w:rsidP="009C68DD">
            <w:pPr>
              <w:jc w:val="both"/>
            </w:pPr>
            <w:r>
              <w:t>90</w:t>
            </w:r>
          </w:p>
        </w:tc>
        <w:tc>
          <w:tcPr>
            <w:tcW w:w="1451" w:type="dxa"/>
            <w:vAlign w:val="bottom"/>
          </w:tcPr>
          <w:p w14:paraId="1388E91F" w14:textId="55021BFC" w:rsidR="009C68DD" w:rsidRDefault="009C68DD" w:rsidP="009C68DD">
            <w:pPr>
              <w:jc w:val="both"/>
            </w:pPr>
            <w:r>
              <w:t>94</w:t>
            </w:r>
          </w:p>
        </w:tc>
        <w:tc>
          <w:tcPr>
            <w:tcW w:w="1444" w:type="dxa"/>
            <w:vAlign w:val="bottom"/>
          </w:tcPr>
          <w:p w14:paraId="066410EC" w14:textId="4CF87E25" w:rsidR="009C68DD" w:rsidRDefault="009C68DD" w:rsidP="009C68DD">
            <w:pPr>
              <w:jc w:val="both"/>
            </w:pPr>
            <w:r>
              <w:t>184</w:t>
            </w:r>
          </w:p>
        </w:tc>
        <w:tc>
          <w:tcPr>
            <w:tcW w:w="1452" w:type="dxa"/>
            <w:vAlign w:val="bottom"/>
          </w:tcPr>
          <w:p w14:paraId="47E9EC39" w14:textId="29527808" w:rsidR="009C68DD" w:rsidRDefault="009C68DD" w:rsidP="009C68DD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9C68DD" w14:paraId="0FB5E841" w14:textId="77777777" w:rsidTr="009C68DD">
        <w:tc>
          <w:tcPr>
            <w:tcW w:w="453" w:type="dxa"/>
          </w:tcPr>
          <w:p w14:paraId="5F740C33" w14:textId="570546FE" w:rsidR="009C68DD" w:rsidRP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720" w:type="dxa"/>
            <w:vAlign w:val="bottom"/>
          </w:tcPr>
          <w:p w14:paraId="0204DF77" w14:textId="2FDD752A" w:rsidR="009C68DD" w:rsidRDefault="009C68DD" w:rsidP="009C68DD">
            <w:pPr>
              <w:jc w:val="both"/>
            </w:pPr>
            <w:r>
              <w:t>Федоровская Ксения</w:t>
            </w:r>
          </w:p>
        </w:tc>
        <w:tc>
          <w:tcPr>
            <w:tcW w:w="1499" w:type="dxa"/>
            <w:vAlign w:val="bottom"/>
          </w:tcPr>
          <w:p w14:paraId="0FFD9108" w14:textId="740C24FC" w:rsidR="009C68DD" w:rsidRDefault="009C68DD" w:rsidP="009C68DD">
            <w:pPr>
              <w:jc w:val="both"/>
            </w:pPr>
            <w:r>
              <w:t>97</w:t>
            </w:r>
          </w:p>
        </w:tc>
        <w:tc>
          <w:tcPr>
            <w:tcW w:w="1451" w:type="dxa"/>
            <w:vAlign w:val="bottom"/>
          </w:tcPr>
          <w:p w14:paraId="0DB18740" w14:textId="10F3C5B2" w:rsidR="009C68DD" w:rsidRDefault="009C68DD" w:rsidP="009C68DD">
            <w:pPr>
              <w:jc w:val="both"/>
            </w:pPr>
            <w:r>
              <w:t>80</w:t>
            </w:r>
          </w:p>
        </w:tc>
        <w:tc>
          <w:tcPr>
            <w:tcW w:w="1444" w:type="dxa"/>
            <w:vAlign w:val="bottom"/>
          </w:tcPr>
          <w:p w14:paraId="6E9E543A" w14:textId="72F3F1BD" w:rsidR="009C68DD" w:rsidRDefault="009C68DD" w:rsidP="009C68DD">
            <w:pPr>
              <w:jc w:val="both"/>
            </w:pPr>
            <w:r>
              <w:t>177</w:t>
            </w:r>
          </w:p>
        </w:tc>
        <w:tc>
          <w:tcPr>
            <w:tcW w:w="1452" w:type="dxa"/>
            <w:vAlign w:val="bottom"/>
          </w:tcPr>
          <w:p w14:paraId="4B1214D4" w14:textId="5BD393CF" w:rsidR="009C68DD" w:rsidRDefault="009C68DD" w:rsidP="009C68DD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9C68DD" w14:paraId="16956BD8" w14:textId="77777777" w:rsidTr="009C68DD">
        <w:tc>
          <w:tcPr>
            <w:tcW w:w="453" w:type="dxa"/>
          </w:tcPr>
          <w:p w14:paraId="509BB3EB" w14:textId="7CD085B2" w:rsidR="009C68DD" w:rsidRP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720" w:type="dxa"/>
            <w:vAlign w:val="bottom"/>
          </w:tcPr>
          <w:p w14:paraId="005221F4" w14:textId="18490850" w:rsidR="009C68DD" w:rsidRDefault="009C68DD" w:rsidP="009C68DD">
            <w:pPr>
              <w:jc w:val="both"/>
            </w:pPr>
            <w:r>
              <w:t>Межлумян Вардуи Левоновна</w:t>
            </w:r>
          </w:p>
        </w:tc>
        <w:tc>
          <w:tcPr>
            <w:tcW w:w="1499" w:type="dxa"/>
            <w:vAlign w:val="bottom"/>
          </w:tcPr>
          <w:p w14:paraId="69ED5079" w14:textId="138DC2B8" w:rsidR="009C68DD" w:rsidRDefault="009C68DD" w:rsidP="009C68DD">
            <w:pPr>
              <w:jc w:val="both"/>
            </w:pPr>
            <w:r>
              <w:t>80</w:t>
            </w:r>
          </w:p>
        </w:tc>
        <w:tc>
          <w:tcPr>
            <w:tcW w:w="1451" w:type="dxa"/>
            <w:vAlign w:val="bottom"/>
          </w:tcPr>
          <w:p w14:paraId="5035330F" w14:textId="4073C56A" w:rsidR="009C68DD" w:rsidRDefault="009C68DD" w:rsidP="009C68DD">
            <w:pPr>
              <w:jc w:val="both"/>
            </w:pPr>
            <w:r>
              <w:t>82</w:t>
            </w:r>
          </w:p>
        </w:tc>
        <w:tc>
          <w:tcPr>
            <w:tcW w:w="1444" w:type="dxa"/>
            <w:vAlign w:val="bottom"/>
          </w:tcPr>
          <w:p w14:paraId="23F4AD67" w14:textId="346952AB" w:rsidR="009C68DD" w:rsidRDefault="009C68DD" w:rsidP="009C68DD">
            <w:pPr>
              <w:jc w:val="both"/>
            </w:pPr>
            <w:r>
              <w:t>162</w:t>
            </w:r>
          </w:p>
        </w:tc>
        <w:tc>
          <w:tcPr>
            <w:tcW w:w="1452" w:type="dxa"/>
            <w:vAlign w:val="bottom"/>
          </w:tcPr>
          <w:p w14:paraId="7CAD11EB" w14:textId="5EDA6249" w:rsidR="009C68DD" w:rsidRDefault="009C68DD" w:rsidP="009C68DD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9C68DD" w14:paraId="22EBD470" w14:textId="77777777" w:rsidTr="009C68DD">
        <w:tc>
          <w:tcPr>
            <w:tcW w:w="453" w:type="dxa"/>
            <w:shd w:val="clear" w:color="auto" w:fill="00B050"/>
          </w:tcPr>
          <w:p w14:paraId="2C0B590D" w14:textId="77777777" w:rsidR="009C68DD" w:rsidRDefault="009C68DD" w:rsidP="009C68DD">
            <w:pPr>
              <w:jc w:val="both"/>
              <w:rPr>
                <w:lang w:val="ru-RU"/>
              </w:rPr>
            </w:pPr>
          </w:p>
        </w:tc>
        <w:tc>
          <w:tcPr>
            <w:tcW w:w="2720" w:type="dxa"/>
            <w:shd w:val="clear" w:color="auto" w:fill="00B050"/>
            <w:vAlign w:val="bottom"/>
          </w:tcPr>
          <w:p w14:paraId="4A641892" w14:textId="77777777" w:rsidR="009C68DD" w:rsidRDefault="009C68DD" w:rsidP="009C68DD">
            <w:pPr>
              <w:jc w:val="both"/>
            </w:pPr>
          </w:p>
        </w:tc>
        <w:tc>
          <w:tcPr>
            <w:tcW w:w="1499" w:type="dxa"/>
            <w:shd w:val="clear" w:color="auto" w:fill="00B050"/>
            <w:vAlign w:val="bottom"/>
          </w:tcPr>
          <w:p w14:paraId="7D0F7280" w14:textId="77777777" w:rsidR="009C68DD" w:rsidRDefault="009C68DD" w:rsidP="009C68DD">
            <w:pPr>
              <w:jc w:val="both"/>
            </w:pPr>
          </w:p>
        </w:tc>
        <w:tc>
          <w:tcPr>
            <w:tcW w:w="1451" w:type="dxa"/>
            <w:shd w:val="clear" w:color="auto" w:fill="00B050"/>
            <w:vAlign w:val="bottom"/>
          </w:tcPr>
          <w:p w14:paraId="54A8940E" w14:textId="77777777" w:rsidR="009C68DD" w:rsidRDefault="009C68DD" w:rsidP="009C68DD">
            <w:pPr>
              <w:jc w:val="both"/>
            </w:pPr>
          </w:p>
        </w:tc>
        <w:tc>
          <w:tcPr>
            <w:tcW w:w="1444" w:type="dxa"/>
            <w:shd w:val="clear" w:color="auto" w:fill="00B050"/>
            <w:vAlign w:val="bottom"/>
          </w:tcPr>
          <w:p w14:paraId="6244CB27" w14:textId="77777777" w:rsidR="009C68DD" w:rsidRDefault="009C68DD" w:rsidP="009C68DD">
            <w:pPr>
              <w:jc w:val="both"/>
            </w:pPr>
          </w:p>
        </w:tc>
        <w:tc>
          <w:tcPr>
            <w:tcW w:w="1452" w:type="dxa"/>
            <w:shd w:val="clear" w:color="auto" w:fill="00B050"/>
            <w:vAlign w:val="bottom"/>
          </w:tcPr>
          <w:p w14:paraId="043290DB" w14:textId="77777777" w:rsidR="009C68DD" w:rsidRDefault="009C68DD" w:rsidP="009C68DD">
            <w:pPr>
              <w:jc w:val="both"/>
            </w:pPr>
          </w:p>
        </w:tc>
      </w:tr>
      <w:tr w:rsidR="009C68DD" w14:paraId="0FB8CE10" w14:textId="77777777" w:rsidTr="009C68DD">
        <w:tc>
          <w:tcPr>
            <w:tcW w:w="453" w:type="dxa"/>
          </w:tcPr>
          <w:p w14:paraId="0288A9B8" w14:textId="58B9BE75" w:rsidR="009C68DD" w:rsidRDefault="009C68DD" w:rsidP="009C68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720" w:type="dxa"/>
            <w:vAlign w:val="bottom"/>
          </w:tcPr>
          <w:p w14:paraId="4FE399C9" w14:textId="2A85530C" w:rsidR="009C68DD" w:rsidRDefault="009C68DD" w:rsidP="009C68DD">
            <w:pPr>
              <w:jc w:val="both"/>
            </w:pPr>
            <w:r>
              <w:t>Межлумян Аракся Левоновна</w:t>
            </w:r>
          </w:p>
        </w:tc>
        <w:tc>
          <w:tcPr>
            <w:tcW w:w="1499" w:type="dxa"/>
            <w:vAlign w:val="bottom"/>
          </w:tcPr>
          <w:p w14:paraId="698F98B9" w14:textId="479537D2" w:rsidR="009C68DD" w:rsidRDefault="009C68DD" w:rsidP="009C68DD">
            <w:pPr>
              <w:jc w:val="both"/>
            </w:pPr>
            <w:r>
              <w:t>73</w:t>
            </w:r>
          </w:p>
        </w:tc>
        <w:tc>
          <w:tcPr>
            <w:tcW w:w="1451" w:type="dxa"/>
            <w:vAlign w:val="bottom"/>
          </w:tcPr>
          <w:p w14:paraId="44E2E6D8" w14:textId="428B5AFD" w:rsidR="009C68DD" w:rsidRDefault="009C68DD" w:rsidP="009C68DD">
            <w:pPr>
              <w:jc w:val="both"/>
            </w:pPr>
            <w:r>
              <w:t>75</w:t>
            </w:r>
          </w:p>
        </w:tc>
        <w:tc>
          <w:tcPr>
            <w:tcW w:w="1444" w:type="dxa"/>
            <w:vAlign w:val="bottom"/>
          </w:tcPr>
          <w:p w14:paraId="4FBECD0D" w14:textId="772E84BB" w:rsidR="009C68DD" w:rsidRDefault="009C68DD" w:rsidP="009C68DD">
            <w:pPr>
              <w:jc w:val="both"/>
            </w:pPr>
            <w:r>
              <w:t>148</w:t>
            </w:r>
          </w:p>
        </w:tc>
        <w:tc>
          <w:tcPr>
            <w:tcW w:w="1452" w:type="dxa"/>
            <w:vAlign w:val="bottom"/>
          </w:tcPr>
          <w:p w14:paraId="65CD4ABB" w14:textId="5BD86CB7" w:rsidR="009C68DD" w:rsidRDefault="009C68DD" w:rsidP="009C68DD">
            <w:pPr>
              <w:jc w:val="both"/>
            </w:pPr>
            <w:r>
              <w:rPr>
                <w:lang w:val="ru-RU"/>
              </w:rPr>
              <w:t>Рекомендована на внебюджет</w:t>
            </w:r>
          </w:p>
        </w:tc>
      </w:tr>
    </w:tbl>
    <w:p w14:paraId="3DE32C14" w14:textId="77777777" w:rsidR="0027340E" w:rsidRDefault="0027340E" w:rsidP="0027340E">
      <w:pPr>
        <w:jc w:val="both"/>
      </w:pPr>
    </w:p>
    <w:p w14:paraId="1A10DA71" w14:textId="77777777" w:rsidR="0027340E" w:rsidRDefault="0027340E" w:rsidP="0027340E">
      <w:pPr>
        <w:jc w:val="center"/>
        <w:rPr>
          <w:lang w:val="ru-RU"/>
        </w:rPr>
      </w:pPr>
    </w:p>
    <w:p w14:paraId="3BC8352D" w14:textId="0AACD897" w:rsidR="0027340E" w:rsidRDefault="0027340E" w:rsidP="0027340E">
      <w:pPr>
        <w:jc w:val="center"/>
        <w:rPr>
          <w:lang w:val="ru-RU"/>
        </w:rPr>
      </w:pPr>
    </w:p>
    <w:p w14:paraId="23FDD925" w14:textId="3D5C332A" w:rsidR="0027340E" w:rsidRDefault="0027340E" w:rsidP="0027340E">
      <w:pPr>
        <w:jc w:val="center"/>
        <w:rPr>
          <w:lang w:val="ru-RU"/>
        </w:rPr>
      </w:pPr>
      <w:r>
        <w:rPr>
          <w:lang w:val="ru-RU"/>
        </w:rPr>
        <w:t>ДУХОВЫЕ И УДАРНЫЕ ИНСТРУМЕНТЫ</w:t>
      </w:r>
    </w:p>
    <w:p w14:paraId="1523A3EF" w14:textId="77777777" w:rsidR="0031602A" w:rsidRDefault="0031602A" w:rsidP="0027340E">
      <w:pPr>
        <w:jc w:val="center"/>
        <w:rPr>
          <w:lang w:val="ru-RU"/>
        </w:rPr>
      </w:pPr>
    </w:p>
    <w:p w14:paraId="6CCB3F83" w14:textId="4C507EF3" w:rsidR="0027340E" w:rsidRDefault="0027340E" w:rsidP="0027340E">
      <w:pPr>
        <w:jc w:val="center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2518"/>
        <w:gridCol w:w="1422"/>
        <w:gridCol w:w="1396"/>
        <w:gridCol w:w="1389"/>
        <w:gridCol w:w="1833"/>
      </w:tblGrid>
      <w:tr w:rsidR="009C68DD" w14:paraId="001361D8" w14:textId="77777777" w:rsidTr="00DE30B5">
        <w:tc>
          <w:tcPr>
            <w:tcW w:w="461" w:type="dxa"/>
          </w:tcPr>
          <w:p w14:paraId="5231F6FF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18" w:type="dxa"/>
          </w:tcPr>
          <w:p w14:paraId="61DD80FB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422" w:type="dxa"/>
          </w:tcPr>
          <w:p w14:paraId="09AA100D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</w:p>
        </w:tc>
        <w:tc>
          <w:tcPr>
            <w:tcW w:w="1396" w:type="dxa"/>
          </w:tcPr>
          <w:p w14:paraId="5C3687A8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</w:p>
        </w:tc>
        <w:tc>
          <w:tcPr>
            <w:tcW w:w="1389" w:type="dxa"/>
          </w:tcPr>
          <w:p w14:paraId="32FF1611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1833" w:type="dxa"/>
          </w:tcPr>
          <w:p w14:paraId="7EFE6270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</w:tr>
      <w:tr w:rsidR="00DE30B5" w14:paraId="72B99A2D" w14:textId="77777777" w:rsidTr="00DE30B5">
        <w:tc>
          <w:tcPr>
            <w:tcW w:w="461" w:type="dxa"/>
          </w:tcPr>
          <w:p w14:paraId="029D5864" w14:textId="77777777" w:rsidR="00DE30B5" w:rsidRPr="009C68DD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18" w:type="dxa"/>
            <w:vAlign w:val="bottom"/>
          </w:tcPr>
          <w:p w14:paraId="69549B4A" w14:textId="2D509D52" w:rsidR="00DE30B5" w:rsidRDefault="00DE30B5" w:rsidP="00DE30B5">
            <w:pPr>
              <w:jc w:val="both"/>
            </w:pPr>
            <w:r>
              <w:t>Бурмистров Фёдор Сергеевич</w:t>
            </w:r>
          </w:p>
        </w:tc>
        <w:tc>
          <w:tcPr>
            <w:tcW w:w="1422" w:type="dxa"/>
            <w:vAlign w:val="bottom"/>
          </w:tcPr>
          <w:p w14:paraId="6DD65EC2" w14:textId="52977FFA" w:rsidR="00DE30B5" w:rsidRDefault="00DE30B5" w:rsidP="00DE30B5">
            <w:pPr>
              <w:jc w:val="both"/>
            </w:pPr>
            <w:r>
              <w:t>90</w:t>
            </w:r>
          </w:p>
        </w:tc>
        <w:tc>
          <w:tcPr>
            <w:tcW w:w="1396" w:type="dxa"/>
            <w:vAlign w:val="bottom"/>
          </w:tcPr>
          <w:p w14:paraId="53FE3049" w14:textId="0CFED9CC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-</w:t>
            </w:r>
          </w:p>
        </w:tc>
        <w:tc>
          <w:tcPr>
            <w:tcW w:w="1389" w:type="dxa"/>
            <w:vAlign w:val="bottom"/>
          </w:tcPr>
          <w:p w14:paraId="598F4B71" w14:textId="27F62C7F" w:rsidR="00DE30B5" w:rsidRPr="008D076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33" w:type="dxa"/>
            <w:vAlign w:val="bottom"/>
          </w:tcPr>
          <w:p w14:paraId="694E0F9B" w14:textId="1513DF16" w:rsidR="00DE30B5" w:rsidRPr="009C68DD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  <w:tr w:rsidR="00DE30B5" w14:paraId="14B0F9E3" w14:textId="77777777" w:rsidTr="00DE30B5">
        <w:tc>
          <w:tcPr>
            <w:tcW w:w="461" w:type="dxa"/>
          </w:tcPr>
          <w:p w14:paraId="555CADA0" w14:textId="77777777" w:rsidR="00DE30B5" w:rsidRPr="009C68DD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18" w:type="dxa"/>
            <w:vAlign w:val="bottom"/>
          </w:tcPr>
          <w:p w14:paraId="5F7DC7F0" w14:textId="0FD014EC" w:rsidR="00DE30B5" w:rsidRDefault="00DE30B5" w:rsidP="00DE30B5">
            <w:pPr>
              <w:jc w:val="both"/>
            </w:pPr>
            <w:r>
              <w:t>Сарвилина Анастасия Юрьевна</w:t>
            </w:r>
          </w:p>
        </w:tc>
        <w:tc>
          <w:tcPr>
            <w:tcW w:w="1422" w:type="dxa"/>
            <w:vAlign w:val="bottom"/>
          </w:tcPr>
          <w:p w14:paraId="776C22D8" w14:textId="66481478" w:rsidR="00DE30B5" w:rsidRDefault="00DE30B5" w:rsidP="00DE30B5">
            <w:pPr>
              <w:jc w:val="both"/>
            </w:pPr>
            <w:r>
              <w:t>100</w:t>
            </w:r>
          </w:p>
        </w:tc>
        <w:tc>
          <w:tcPr>
            <w:tcW w:w="1396" w:type="dxa"/>
            <w:vAlign w:val="bottom"/>
          </w:tcPr>
          <w:p w14:paraId="0A819E73" w14:textId="76463EAB" w:rsidR="00DE30B5" w:rsidRDefault="00DE30B5" w:rsidP="00DE30B5">
            <w:pPr>
              <w:jc w:val="both"/>
            </w:pPr>
            <w:r>
              <w:t>97</w:t>
            </w:r>
          </w:p>
        </w:tc>
        <w:tc>
          <w:tcPr>
            <w:tcW w:w="1389" w:type="dxa"/>
            <w:vAlign w:val="bottom"/>
          </w:tcPr>
          <w:p w14:paraId="29A85D7F" w14:textId="68A1D0FD" w:rsidR="00DE30B5" w:rsidRPr="008D076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1833" w:type="dxa"/>
            <w:vAlign w:val="bottom"/>
          </w:tcPr>
          <w:p w14:paraId="3B17A20F" w14:textId="77777777" w:rsidR="00DE30B5" w:rsidRDefault="00DE30B5" w:rsidP="00DE30B5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DE30B5" w14:paraId="73F12973" w14:textId="77777777" w:rsidTr="00DE30B5">
        <w:tc>
          <w:tcPr>
            <w:tcW w:w="461" w:type="dxa"/>
          </w:tcPr>
          <w:p w14:paraId="646F242C" w14:textId="77777777" w:rsidR="00DE30B5" w:rsidRPr="009C68DD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18" w:type="dxa"/>
            <w:vAlign w:val="bottom"/>
          </w:tcPr>
          <w:p w14:paraId="16CB9A5B" w14:textId="43D2DCFE" w:rsidR="00DE30B5" w:rsidRDefault="00DE30B5" w:rsidP="00DE30B5">
            <w:pPr>
              <w:jc w:val="both"/>
            </w:pPr>
            <w:r>
              <w:t>Панин Петр Алексеевич</w:t>
            </w:r>
          </w:p>
        </w:tc>
        <w:tc>
          <w:tcPr>
            <w:tcW w:w="1422" w:type="dxa"/>
            <w:vAlign w:val="bottom"/>
          </w:tcPr>
          <w:p w14:paraId="1BED5DE4" w14:textId="7FDF28B8" w:rsidR="00DE30B5" w:rsidRDefault="00DE30B5" w:rsidP="00DE30B5">
            <w:pPr>
              <w:jc w:val="both"/>
            </w:pPr>
            <w:r>
              <w:t>90</w:t>
            </w:r>
          </w:p>
        </w:tc>
        <w:tc>
          <w:tcPr>
            <w:tcW w:w="1396" w:type="dxa"/>
            <w:vAlign w:val="bottom"/>
          </w:tcPr>
          <w:p w14:paraId="7C37BC95" w14:textId="2F2A0BC3" w:rsidR="00DE30B5" w:rsidRDefault="00DE30B5" w:rsidP="00DE30B5">
            <w:pPr>
              <w:jc w:val="both"/>
            </w:pPr>
            <w:r>
              <w:t>94</w:t>
            </w:r>
          </w:p>
        </w:tc>
        <w:tc>
          <w:tcPr>
            <w:tcW w:w="1389" w:type="dxa"/>
            <w:vAlign w:val="bottom"/>
          </w:tcPr>
          <w:p w14:paraId="014A8849" w14:textId="48C2E5CF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833" w:type="dxa"/>
            <w:vAlign w:val="bottom"/>
          </w:tcPr>
          <w:p w14:paraId="235AF837" w14:textId="77777777" w:rsidR="00DE30B5" w:rsidRDefault="00DE30B5" w:rsidP="00DE30B5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DE30B5" w14:paraId="22D1193D" w14:textId="77777777" w:rsidTr="00DE30B5">
        <w:tc>
          <w:tcPr>
            <w:tcW w:w="461" w:type="dxa"/>
          </w:tcPr>
          <w:p w14:paraId="05D01375" w14:textId="77777777" w:rsidR="00DE30B5" w:rsidRPr="009C68DD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18" w:type="dxa"/>
            <w:vAlign w:val="bottom"/>
          </w:tcPr>
          <w:p w14:paraId="1A873650" w14:textId="0A678054" w:rsidR="00DE30B5" w:rsidRDefault="00DE30B5" w:rsidP="00DE30B5">
            <w:pPr>
              <w:jc w:val="both"/>
            </w:pPr>
            <w:r>
              <w:t>Косолапова Анастасия Александровна</w:t>
            </w:r>
          </w:p>
        </w:tc>
        <w:tc>
          <w:tcPr>
            <w:tcW w:w="1422" w:type="dxa"/>
            <w:vAlign w:val="bottom"/>
          </w:tcPr>
          <w:p w14:paraId="503B677D" w14:textId="7B12077C" w:rsidR="00DE30B5" w:rsidRDefault="00DE30B5" w:rsidP="00DE30B5">
            <w:pPr>
              <w:jc w:val="both"/>
            </w:pPr>
            <w:r>
              <w:t>80</w:t>
            </w:r>
          </w:p>
        </w:tc>
        <w:tc>
          <w:tcPr>
            <w:tcW w:w="1396" w:type="dxa"/>
            <w:vAlign w:val="bottom"/>
          </w:tcPr>
          <w:p w14:paraId="11FE0ABE" w14:textId="7DB62378" w:rsidR="00DE30B5" w:rsidRDefault="00DE30B5" w:rsidP="00DE30B5">
            <w:pPr>
              <w:jc w:val="both"/>
            </w:pPr>
            <w:r>
              <w:t>98</w:t>
            </w:r>
          </w:p>
        </w:tc>
        <w:tc>
          <w:tcPr>
            <w:tcW w:w="1389" w:type="dxa"/>
            <w:vAlign w:val="bottom"/>
          </w:tcPr>
          <w:p w14:paraId="59EED6D1" w14:textId="463845B1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1833" w:type="dxa"/>
            <w:vAlign w:val="bottom"/>
          </w:tcPr>
          <w:p w14:paraId="3AB3E7D1" w14:textId="77777777" w:rsidR="00DE30B5" w:rsidRDefault="00DE30B5" w:rsidP="00DE30B5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DE30B5" w14:paraId="2E22D1F3" w14:textId="77777777" w:rsidTr="00DE30B5">
        <w:tc>
          <w:tcPr>
            <w:tcW w:w="461" w:type="dxa"/>
          </w:tcPr>
          <w:p w14:paraId="4AC20A9B" w14:textId="77777777" w:rsidR="00DE30B5" w:rsidRPr="009C68DD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18" w:type="dxa"/>
            <w:vAlign w:val="bottom"/>
          </w:tcPr>
          <w:p w14:paraId="111DC729" w14:textId="3EB53F8D" w:rsidR="00DE30B5" w:rsidRDefault="00DE30B5" w:rsidP="00DE30B5">
            <w:pPr>
              <w:jc w:val="both"/>
            </w:pPr>
            <w:r>
              <w:rPr>
                <w:u w:val="single"/>
              </w:rPr>
              <w:t>Давыдов Кирилл Алексеевич</w:t>
            </w:r>
          </w:p>
        </w:tc>
        <w:tc>
          <w:tcPr>
            <w:tcW w:w="1422" w:type="dxa"/>
            <w:vAlign w:val="bottom"/>
          </w:tcPr>
          <w:p w14:paraId="3E6E241F" w14:textId="4F7BA383" w:rsidR="00DE30B5" w:rsidRDefault="00DE30B5" w:rsidP="00DE30B5">
            <w:pPr>
              <w:jc w:val="both"/>
            </w:pPr>
            <w:r>
              <w:t>87</w:t>
            </w:r>
          </w:p>
        </w:tc>
        <w:tc>
          <w:tcPr>
            <w:tcW w:w="1396" w:type="dxa"/>
            <w:vAlign w:val="bottom"/>
          </w:tcPr>
          <w:p w14:paraId="226C83E4" w14:textId="553CA83D" w:rsidR="00DE30B5" w:rsidRDefault="00DE30B5" w:rsidP="00DE30B5">
            <w:pPr>
              <w:jc w:val="both"/>
            </w:pPr>
            <w:r>
              <w:t>89</w:t>
            </w:r>
          </w:p>
        </w:tc>
        <w:tc>
          <w:tcPr>
            <w:tcW w:w="1389" w:type="dxa"/>
            <w:vAlign w:val="bottom"/>
          </w:tcPr>
          <w:p w14:paraId="380C985F" w14:textId="15CFBAE3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1833" w:type="dxa"/>
            <w:vAlign w:val="bottom"/>
          </w:tcPr>
          <w:p w14:paraId="563E467B" w14:textId="77777777" w:rsidR="00DE30B5" w:rsidRDefault="00DE30B5" w:rsidP="00DE30B5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DE30B5" w14:paraId="6285BA41" w14:textId="77777777" w:rsidTr="00DE30B5">
        <w:tc>
          <w:tcPr>
            <w:tcW w:w="461" w:type="dxa"/>
            <w:shd w:val="clear" w:color="auto" w:fill="FFFFFF" w:themeFill="background1"/>
          </w:tcPr>
          <w:p w14:paraId="08DD1506" w14:textId="7846D823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18" w:type="dxa"/>
            <w:shd w:val="clear" w:color="auto" w:fill="FFFFFF" w:themeFill="background1"/>
            <w:vAlign w:val="bottom"/>
          </w:tcPr>
          <w:p w14:paraId="247C2E12" w14:textId="07E028A0" w:rsidR="00DE30B5" w:rsidRDefault="00DE30B5" w:rsidP="00DE30B5">
            <w:pPr>
              <w:jc w:val="both"/>
            </w:pPr>
            <w:r>
              <w:rPr>
                <w:u w:val="single"/>
              </w:rPr>
              <w:t>Дюжев Виктор Егорович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4B00266E" w14:textId="130F0939" w:rsidR="00DE30B5" w:rsidRDefault="00DE30B5" w:rsidP="00DE30B5">
            <w:pPr>
              <w:jc w:val="both"/>
            </w:pPr>
            <w:r>
              <w:t>90</w:t>
            </w: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5FCF2526" w14:textId="42E19A1C" w:rsidR="00DE30B5" w:rsidRDefault="00DE30B5" w:rsidP="00DE30B5">
            <w:pPr>
              <w:jc w:val="both"/>
            </w:pPr>
            <w:r>
              <w:t>85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14:paraId="28D0FED2" w14:textId="05A5EC23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1833" w:type="dxa"/>
            <w:shd w:val="clear" w:color="auto" w:fill="FFFFFF" w:themeFill="background1"/>
            <w:vAlign w:val="bottom"/>
          </w:tcPr>
          <w:p w14:paraId="74CC73DC" w14:textId="7DF23411" w:rsidR="00DE30B5" w:rsidRDefault="00DE30B5" w:rsidP="00DE30B5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DE30B5" w14:paraId="4C12537D" w14:textId="77777777" w:rsidTr="00DE30B5">
        <w:tc>
          <w:tcPr>
            <w:tcW w:w="461" w:type="dxa"/>
          </w:tcPr>
          <w:p w14:paraId="3F4728DA" w14:textId="0BABE0A8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18" w:type="dxa"/>
            <w:vAlign w:val="bottom"/>
          </w:tcPr>
          <w:p w14:paraId="27F719D9" w14:textId="4333FC2E" w:rsidR="00DE30B5" w:rsidRDefault="00DE30B5" w:rsidP="00DE30B5">
            <w:pPr>
              <w:jc w:val="both"/>
            </w:pPr>
            <w:r>
              <w:t>Лосников Давид Павлович</w:t>
            </w:r>
          </w:p>
        </w:tc>
        <w:tc>
          <w:tcPr>
            <w:tcW w:w="1422" w:type="dxa"/>
            <w:vAlign w:val="bottom"/>
          </w:tcPr>
          <w:p w14:paraId="4DA76DD3" w14:textId="63E20C2C" w:rsidR="00DE30B5" w:rsidRDefault="00DE30B5" w:rsidP="00DE30B5">
            <w:pPr>
              <w:jc w:val="both"/>
            </w:pPr>
            <w:r>
              <w:t>80</w:t>
            </w:r>
          </w:p>
        </w:tc>
        <w:tc>
          <w:tcPr>
            <w:tcW w:w="1396" w:type="dxa"/>
            <w:vAlign w:val="bottom"/>
          </w:tcPr>
          <w:p w14:paraId="2B2D293F" w14:textId="71F9D251" w:rsidR="00DE30B5" w:rsidRDefault="00DE30B5" w:rsidP="00DE30B5">
            <w:pPr>
              <w:jc w:val="both"/>
            </w:pPr>
            <w:r>
              <w:t>85</w:t>
            </w:r>
          </w:p>
        </w:tc>
        <w:tc>
          <w:tcPr>
            <w:tcW w:w="1389" w:type="dxa"/>
            <w:vAlign w:val="bottom"/>
          </w:tcPr>
          <w:p w14:paraId="7E941772" w14:textId="623A8D75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1833" w:type="dxa"/>
            <w:vAlign w:val="bottom"/>
          </w:tcPr>
          <w:p w14:paraId="12546E26" w14:textId="1482EE07" w:rsidR="00DE30B5" w:rsidRDefault="00DE30B5" w:rsidP="00DE30B5">
            <w:pPr>
              <w:jc w:val="both"/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DE30B5" w14:paraId="60932BA1" w14:textId="77777777" w:rsidTr="00DE30B5">
        <w:tc>
          <w:tcPr>
            <w:tcW w:w="461" w:type="dxa"/>
          </w:tcPr>
          <w:p w14:paraId="40C880AD" w14:textId="5BD638CA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18" w:type="dxa"/>
            <w:vAlign w:val="bottom"/>
          </w:tcPr>
          <w:p w14:paraId="66FD4689" w14:textId="27E48691" w:rsidR="00DE30B5" w:rsidRDefault="00DE30B5" w:rsidP="00DE30B5">
            <w:pPr>
              <w:jc w:val="both"/>
            </w:pPr>
            <w:r>
              <w:t>Берковский Георгий Александрович</w:t>
            </w:r>
          </w:p>
        </w:tc>
        <w:tc>
          <w:tcPr>
            <w:tcW w:w="1422" w:type="dxa"/>
            <w:vAlign w:val="bottom"/>
          </w:tcPr>
          <w:p w14:paraId="1D87DFDF" w14:textId="18066191" w:rsidR="00DE30B5" w:rsidRDefault="00DE30B5" w:rsidP="00DE30B5">
            <w:pPr>
              <w:jc w:val="both"/>
            </w:pPr>
            <w:r>
              <w:t>74</w:t>
            </w:r>
          </w:p>
        </w:tc>
        <w:tc>
          <w:tcPr>
            <w:tcW w:w="1396" w:type="dxa"/>
            <w:vAlign w:val="bottom"/>
          </w:tcPr>
          <w:p w14:paraId="00A42949" w14:textId="47D9C022" w:rsidR="00DE30B5" w:rsidRDefault="00DE30B5" w:rsidP="00DE30B5">
            <w:pPr>
              <w:jc w:val="both"/>
            </w:pPr>
            <w:r>
              <w:t>90</w:t>
            </w:r>
          </w:p>
        </w:tc>
        <w:tc>
          <w:tcPr>
            <w:tcW w:w="1389" w:type="dxa"/>
            <w:vAlign w:val="bottom"/>
          </w:tcPr>
          <w:p w14:paraId="34D07CA2" w14:textId="7341AB9F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1833" w:type="dxa"/>
            <w:vAlign w:val="bottom"/>
          </w:tcPr>
          <w:p w14:paraId="3D4A25A6" w14:textId="0E560177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DE30B5" w14:paraId="7A7092DF" w14:textId="77777777" w:rsidTr="00DE30B5">
        <w:tc>
          <w:tcPr>
            <w:tcW w:w="461" w:type="dxa"/>
          </w:tcPr>
          <w:p w14:paraId="4E840B2A" w14:textId="444D7A38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18" w:type="dxa"/>
            <w:vAlign w:val="bottom"/>
          </w:tcPr>
          <w:p w14:paraId="3AAD3388" w14:textId="724D7383" w:rsidR="00DE30B5" w:rsidRDefault="00DE30B5" w:rsidP="00DE30B5">
            <w:pPr>
              <w:jc w:val="both"/>
            </w:pPr>
            <w:r>
              <w:t>Костомарова Анастасия Сергеевна</w:t>
            </w:r>
          </w:p>
        </w:tc>
        <w:tc>
          <w:tcPr>
            <w:tcW w:w="1422" w:type="dxa"/>
            <w:vAlign w:val="bottom"/>
          </w:tcPr>
          <w:p w14:paraId="219ECA1D" w14:textId="07ACA4A2" w:rsidR="00DE30B5" w:rsidRDefault="00DE30B5" w:rsidP="00DE30B5">
            <w:pPr>
              <w:jc w:val="both"/>
            </w:pPr>
            <w:r>
              <w:t>72</w:t>
            </w:r>
          </w:p>
        </w:tc>
        <w:tc>
          <w:tcPr>
            <w:tcW w:w="1396" w:type="dxa"/>
            <w:vAlign w:val="bottom"/>
          </w:tcPr>
          <w:p w14:paraId="63BC8EFA" w14:textId="05348AE2" w:rsidR="00DE30B5" w:rsidRDefault="00DE30B5" w:rsidP="00DE30B5">
            <w:pPr>
              <w:jc w:val="both"/>
            </w:pPr>
            <w:r>
              <w:t>89</w:t>
            </w:r>
          </w:p>
        </w:tc>
        <w:tc>
          <w:tcPr>
            <w:tcW w:w="1389" w:type="dxa"/>
            <w:vAlign w:val="bottom"/>
          </w:tcPr>
          <w:p w14:paraId="53C601DB" w14:textId="379F05CD" w:rsidR="00DE30B5" w:rsidRPr="0031602A" w:rsidRDefault="0031602A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1833" w:type="dxa"/>
            <w:vAlign w:val="bottom"/>
          </w:tcPr>
          <w:p w14:paraId="6E42241E" w14:textId="14013B8B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DE30B5" w14:paraId="1247974E" w14:textId="77777777" w:rsidTr="00DE30B5">
        <w:tc>
          <w:tcPr>
            <w:tcW w:w="461" w:type="dxa"/>
          </w:tcPr>
          <w:p w14:paraId="07019A82" w14:textId="7B87F882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18" w:type="dxa"/>
            <w:vAlign w:val="bottom"/>
          </w:tcPr>
          <w:p w14:paraId="6391202D" w14:textId="5F0F3E55" w:rsidR="00DE30B5" w:rsidRDefault="00DE30B5" w:rsidP="00DE30B5">
            <w:pPr>
              <w:jc w:val="both"/>
            </w:pPr>
            <w:r>
              <w:t>Лесницкая Татьяна Евгеньевна</w:t>
            </w:r>
          </w:p>
        </w:tc>
        <w:tc>
          <w:tcPr>
            <w:tcW w:w="1422" w:type="dxa"/>
            <w:vAlign w:val="bottom"/>
          </w:tcPr>
          <w:p w14:paraId="518C4BF8" w14:textId="26EB39EA" w:rsidR="00DE30B5" w:rsidRDefault="00DE30B5" w:rsidP="00DE30B5">
            <w:pPr>
              <w:jc w:val="both"/>
            </w:pPr>
            <w:r>
              <w:t>70</w:t>
            </w:r>
          </w:p>
        </w:tc>
        <w:tc>
          <w:tcPr>
            <w:tcW w:w="1396" w:type="dxa"/>
            <w:vAlign w:val="bottom"/>
          </w:tcPr>
          <w:p w14:paraId="0E4B38F8" w14:textId="29199A4E" w:rsidR="00DE30B5" w:rsidRDefault="00DE30B5" w:rsidP="00DE30B5">
            <w:pPr>
              <w:jc w:val="both"/>
            </w:pPr>
            <w:r>
              <w:t>90</w:t>
            </w:r>
          </w:p>
        </w:tc>
        <w:tc>
          <w:tcPr>
            <w:tcW w:w="1389" w:type="dxa"/>
            <w:vAlign w:val="bottom"/>
          </w:tcPr>
          <w:p w14:paraId="76D54DB2" w14:textId="536F9ED4" w:rsidR="00DE30B5" w:rsidRPr="0031602A" w:rsidRDefault="0031602A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833" w:type="dxa"/>
            <w:vAlign w:val="bottom"/>
          </w:tcPr>
          <w:p w14:paraId="70128A11" w14:textId="67C1D543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DE30B5" w14:paraId="7F3BB266" w14:textId="77777777" w:rsidTr="00DE30B5">
        <w:tc>
          <w:tcPr>
            <w:tcW w:w="461" w:type="dxa"/>
          </w:tcPr>
          <w:p w14:paraId="3443ACF6" w14:textId="30814F39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18" w:type="dxa"/>
            <w:vAlign w:val="bottom"/>
          </w:tcPr>
          <w:p w14:paraId="234F2220" w14:textId="30E1AA0E" w:rsidR="00DE30B5" w:rsidRDefault="00DE30B5" w:rsidP="00DE30B5">
            <w:pPr>
              <w:jc w:val="both"/>
            </w:pPr>
            <w:r>
              <w:t>Буданов Кирилл Святославович</w:t>
            </w:r>
          </w:p>
        </w:tc>
        <w:tc>
          <w:tcPr>
            <w:tcW w:w="1422" w:type="dxa"/>
            <w:vAlign w:val="bottom"/>
          </w:tcPr>
          <w:p w14:paraId="2DDCE76A" w14:textId="56416313" w:rsidR="00DE30B5" w:rsidRDefault="00DE30B5" w:rsidP="00DE30B5">
            <w:pPr>
              <w:jc w:val="both"/>
            </w:pPr>
            <w:r>
              <w:t>75</w:t>
            </w:r>
          </w:p>
        </w:tc>
        <w:tc>
          <w:tcPr>
            <w:tcW w:w="1396" w:type="dxa"/>
            <w:vAlign w:val="bottom"/>
          </w:tcPr>
          <w:p w14:paraId="0EA6936B" w14:textId="2582A758" w:rsidR="00DE30B5" w:rsidRDefault="00DE30B5" w:rsidP="00DE30B5">
            <w:pPr>
              <w:jc w:val="both"/>
            </w:pPr>
            <w:r>
              <w:t>75</w:t>
            </w:r>
          </w:p>
        </w:tc>
        <w:tc>
          <w:tcPr>
            <w:tcW w:w="1389" w:type="dxa"/>
            <w:vAlign w:val="bottom"/>
          </w:tcPr>
          <w:p w14:paraId="27723568" w14:textId="50E7177A" w:rsidR="00DE30B5" w:rsidRPr="0031602A" w:rsidRDefault="0031602A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833" w:type="dxa"/>
            <w:vAlign w:val="bottom"/>
          </w:tcPr>
          <w:p w14:paraId="63779FD6" w14:textId="55575FC0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31602A" w14:paraId="2BD3467A" w14:textId="77777777" w:rsidTr="0031602A">
        <w:tc>
          <w:tcPr>
            <w:tcW w:w="461" w:type="dxa"/>
            <w:shd w:val="clear" w:color="auto" w:fill="00B050"/>
          </w:tcPr>
          <w:p w14:paraId="2FCC61D7" w14:textId="77777777" w:rsidR="0031602A" w:rsidRDefault="0031602A" w:rsidP="00DE30B5">
            <w:pPr>
              <w:jc w:val="both"/>
              <w:rPr>
                <w:lang w:val="ru-RU"/>
              </w:rPr>
            </w:pPr>
          </w:p>
        </w:tc>
        <w:tc>
          <w:tcPr>
            <w:tcW w:w="2518" w:type="dxa"/>
            <w:shd w:val="clear" w:color="auto" w:fill="00B050"/>
            <w:vAlign w:val="bottom"/>
          </w:tcPr>
          <w:p w14:paraId="4ED2402F" w14:textId="77777777" w:rsidR="0031602A" w:rsidRDefault="0031602A" w:rsidP="00DE30B5">
            <w:pPr>
              <w:jc w:val="both"/>
            </w:pPr>
          </w:p>
        </w:tc>
        <w:tc>
          <w:tcPr>
            <w:tcW w:w="1422" w:type="dxa"/>
            <w:shd w:val="clear" w:color="auto" w:fill="00B050"/>
            <w:vAlign w:val="bottom"/>
          </w:tcPr>
          <w:p w14:paraId="72F5250F" w14:textId="77777777" w:rsidR="0031602A" w:rsidRDefault="0031602A" w:rsidP="00DE30B5">
            <w:pPr>
              <w:jc w:val="both"/>
            </w:pPr>
          </w:p>
        </w:tc>
        <w:tc>
          <w:tcPr>
            <w:tcW w:w="1396" w:type="dxa"/>
            <w:shd w:val="clear" w:color="auto" w:fill="00B050"/>
            <w:vAlign w:val="bottom"/>
          </w:tcPr>
          <w:p w14:paraId="419BB66C" w14:textId="77777777" w:rsidR="0031602A" w:rsidRDefault="0031602A" w:rsidP="00DE30B5">
            <w:pPr>
              <w:jc w:val="both"/>
            </w:pPr>
          </w:p>
        </w:tc>
        <w:tc>
          <w:tcPr>
            <w:tcW w:w="1389" w:type="dxa"/>
            <w:shd w:val="clear" w:color="auto" w:fill="00B050"/>
            <w:vAlign w:val="bottom"/>
          </w:tcPr>
          <w:p w14:paraId="0DB21E63" w14:textId="77777777" w:rsidR="0031602A" w:rsidRDefault="0031602A" w:rsidP="00DE30B5">
            <w:pPr>
              <w:jc w:val="both"/>
              <w:rPr>
                <w:lang w:val="ru-RU"/>
              </w:rPr>
            </w:pPr>
          </w:p>
        </w:tc>
        <w:tc>
          <w:tcPr>
            <w:tcW w:w="1833" w:type="dxa"/>
            <w:shd w:val="clear" w:color="auto" w:fill="00B050"/>
            <w:vAlign w:val="bottom"/>
          </w:tcPr>
          <w:p w14:paraId="05446494" w14:textId="77777777" w:rsidR="0031602A" w:rsidRDefault="0031602A" w:rsidP="00DE30B5">
            <w:pPr>
              <w:jc w:val="both"/>
              <w:rPr>
                <w:lang w:val="ru-RU"/>
              </w:rPr>
            </w:pPr>
          </w:p>
        </w:tc>
      </w:tr>
      <w:tr w:rsidR="00DE30B5" w14:paraId="707AF299" w14:textId="77777777" w:rsidTr="00DE30B5">
        <w:tc>
          <w:tcPr>
            <w:tcW w:w="461" w:type="dxa"/>
          </w:tcPr>
          <w:p w14:paraId="53B3A795" w14:textId="1B0F5940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8" w:type="dxa"/>
            <w:vAlign w:val="bottom"/>
          </w:tcPr>
          <w:p w14:paraId="2E30D8F8" w14:textId="6B065724" w:rsidR="00DE30B5" w:rsidRDefault="00DE30B5" w:rsidP="00DE30B5">
            <w:pPr>
              <w:jc w:val="both"/>
            </w:pPr>
            <w:r>
              <w:t>Сирунян Меружан Артурович</w:t>
            </w:r>
          </w:p>
        </w:tc>
        <w:tc>
          <w:tcPr>
            <w:tcW w:w="1422" w:type="dxa"/>
            <w:vAlign w:val="bottom"/>
          </w:tcPr>
          <w:p w14:paraId="230073C5" w14:textId="205AB3D6" w:rsidR="00DE30B5" w:rsidRDefault="00DE30B5" w:rsidP="00DE30B5">
            <w:pPr>
              <w:jc w:val="both"/>
            </w:pPr>
            <w:r>
              <w:t>74</w:t>
            </w:r>
          </w:p>
        </w:tc>
        <w:tc>
          <w:tcPr>
            <w:tcW w:w="1396" w:type="dxa"/>
            <w:vAlign w:val="bottom"/>
          </w:tcPr>
          <w:p w14:paraId="6365FF97" w14:textId="52B1DC8D" w:rsidR="00DE30B5" w:rsidRDefault="00DE30B5" w:rsidP="00DE30B5">
            <w:pPr>
              <w:jc w:val="both"/>
            </w:pPr>
            <w:r>
              <w:t>71</w:t>
            </w:r>
          </w:p>
        </w:tc>
        <w:tc>
          <w:tcPr>
            <w:tcW w:w="1389" w:type="dxa"/>
            <w:vAlign w:val="bottom"/>
          </w:tcPr>
          <w:p w14:paraId="5B0B3871" w14:textId="7E7DFC4C" w:rsidR="00DE30B5" w:rsidRPr="0031602A" w:rsidRDefault="0031602A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833" w:type="dxa"/>
            <w:vAlign w:val="bottom"/>
          </w:tcPr>
          <w:p w14:paraId="5881392A" w14:textId="45F1D28E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внебюджет</w:t>
            </w:r>
          </w:p>
        </w:tc>
      </w:tr>
      <w:tr w:rsidR="00DE30B5" w14:paraId="42C845CF" w14:textId="77777777" w:rsidTr="00DE30B5">
        <w:tc>
          <w:tcPr>
            <w:tcW w:w="461" w:type="dxa"/>
          </w:tcPr>
          <w:p w14:paraId="7F46478A" w14:textId="258C13A3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518" w:type="dxa"/>
            <w:vAlign w:val="bottom"/>
          </w:tcPr>
          <w:p w14:paraId="46337D62" w14:textId="2C7BE57A" w:rsidR="00DE30B5" w:rsidRDefault="00DE30B5" w:rsidP="00DE30B5">
            <w:pPr>
              <w:jc w:val="both"/>
            </w:pPr>
            <w:r>
              <w:t>Жан-Гун-Чин Виталина Витальевна</w:t>
            </w:r>
          </w:p>
        </w:tc>
        <w:tc>
          <w:tcPr>
            <w:tcW w:w="1422" w:type="dxa"/>
            <w:vAlign w:val="bottom"/>
          </w:tcPr>
          <w:p w14:paraId="405DE301" w14:textId="0C66F5D3" w:rsidR="00DE30B5" w:rsidRDefault="00DE30B5" w:rsidP="00DE30B5">
            <w:pPr>
              <w:jc w:val="both"/>
            </w:pPr>
            <w:r>
              <w:t>70</w:t>
            </w:r>
          </w:p>
        </w:tc>
        <w:tc>
          <w:tcPr>
            <w:tcW w:w="1396" w:type="dxa"/>
            <w:vAlign w:val="bottom"/>
          </w:tcPr>
          <w:p w14:paraId="6CDA855D" w14:textId="64F16901" w:rsidR="00DE30B5" w:rsidRDefault="00DE30B5" w:rsidP="00DE30B5">
            <w:pPr>
              <w:jc w:val="both"/>
            </w:pPr>
            <w:r>
              <w:t>72</w:t>
            </w:r>
          </w:p>
        </w:tc>
        <w:tc>
          <w:tcPr>
            <w:tcW w:w="1389" w:type="dxa"/>
            <w:vAlign w:val="bottom"/>
          </w:tcPr>
          <w:p w14:paraId="163B1F1F" w14:textId="0E32A42E" w:rsidR="00DE30B5" w:rsidRPr="0031602A" w:rsidRDefault="0031602A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1833" w:type="dxa"/>
            <w:vAlign w:val="bottom"/>
          </w:tcPr>
          <w:p w14:paraId="7525B61C" w14:textId="65A0F23B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на внебюджет</w:t>
            </w:r>
          </w:p>
        </w:tc>
      </w:tr>
      <w:tr w:rsidR="00DE30B5" w14:paraId="60901D9B" w14:textId="77777777" w:rsidTr="00DE30B5">
        <w:tc>
          <w:tcPr>
            <w:tcW w:w="461" w:type="dxa"/>
          </w:tcPr>
          <w:p w14:paraId="1306A415" w14:textId="0EB60856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18" w:type="dxa"/>
            <w:vAlign w:val="bottom"/>
          </w:tcPr>
          <w:p w14:paraId="00D17CC5" w14:textId="2CDBED23" w:rsidR="00DE30B5" w:rsidRDefault="00DE30B5" w:rsidP="00DE30B5">
            <w:pPr>
              <w:jc w:val="both"/>
            </w:pPr>
            <w:r>
              <w:t>Шохрузи Махмадюнус</w:t>
            </w:r>
          </w:p>
        </w:tc>
        <w:tc>
          <w:tcPr>
            <w:tcW w:w="1422" w:type="dxa"/>
            <w:vAlign w:val="bottom"/>
          </w:tcPr>
          <w:p w14:paraId="7FAC3B73" w14:textId="1C5644E6" w:rsidR="00DE30B5" w:rsidRDefault="00DE30B5" w:rsidP="00DE30B5">
            <w:pPr>
              <w:jc w:val="both"/>
            </w:pPr>
            <w:r>
              <w:t>40</w:t>
            </w:r>
          </w:p>
        </w:tc>
        <w:tc>
          <w:tcPr>
            <w:tcW w:w="1396" w:type="dxa"/>
            <w:vAlign w:val="bottom"/>
          </w:tcPr>
          <w:p w14:paraId="0D71993A" w14:textId="349DF6DC" w:rsidR="00DE30B5" w:rsidRDefault="00DE30B5" w:rsidP="00DE30B5">
            <w:pPr>
              <w:jc w:val="both"/>
            </w:pPr>
            <w:r>
              <w:t>40</w:t>
            </w:r>
          </w:p>
        </w:tc>
        <w:tc>
          <w:tcPr>
            <w:tcW w:w="1389" w:type="dxa"/>
            <w:vAlign w:val="bottom"/>
          </w:tcPr>
          <w:p w14:paraId="5A0FFB0B" w14:textId="4100236F" w:rsidR="00DE30B5" w:rsidRPr="0031602A" w:rsidRDefault="0031602A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33" w:type="dxa"/>
            <w:vAlign w:val="bottom"/>
          </w:tcPr>
          <w:p w14:paraId="321EBEF2" w14:textId="4BC9C142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внебюджет</w:t>
            </w:r>
          </w:p>
        </w:tc>
      </w:tr>
      <w:tr w:rsidR="0031602A" w14:paraId="2FA88877" w14:textId="77777777" w:rsidTr="0031602A">
        <w:tc>
          <w:tcPr>
            <w:tcW w:w="461" w:type="dxa"/>
            <w:shd w:val="clear" w:color="auto" w:fill="FF0000"/>
          </w:tcPr>
          <w:p w14:paraId="46282C98" w14:textId="77777777" w:rsidR="0031602A" w:rsidRDefault="0031602A" w:rsidP="00DE30B5">
            <w:pPr>
              <w:jc w:val="both"/>
              <w:rPr>
                <w:lang w:val="ru-RU"/>
              </w:rPr>
            </w:pPr>
          </w:p>
        </w:tc>
        <w:tc>
          <w:tcPr>
            <w:tcW w:w="2518" w:type="dxa"/>
            <w:shd w:val="clear" w:color="auto" w:fill="FF0000"/>
            <w:vAlign w:val="bottom"/>
          </w:tcPr>
          <w:p w14:paraId="0E43A168" w14:textId="77777777" w:rsidR="0031602A" w:rsidRDefault="0031602A" w:rsidP="00DE30B5">
            <w:pPr>
              <w:jc w:val="both"/>
            </w:pPr>
          </w:p>
        </w:tc>
        <w:tc>
          <w:tcPr>
            <w:tcW w:w="1422" w:type="dxa"/>
            <w:shd w:val="clear" w:color="auto" w:fill="FF0000"/>
            <w:vAlign w:val="bottom"/>
          </w:tcPr>
          <w:p w14:paraId="5393D29F" w14:textId="77777777" w:rsidR="0031602A" w:rsidRDefault="0031602A" w:rsidP="00DE30B5">
            <w:pPr>
              <w:jc w:val="both"/>
            </w:pPr>
          </w:p>
        </w:tc>
        <w:tc>
          <w:tcPr>
            <w:tcW w:w="1396" w:type="dxa"/>
            <w:shd w:val="clear" w:color="auto" w:fill="FF0000"/>
            <w:vAlign w:val="bottom"/>
          </w:tcPr>
          <w:p w14:paraId="6903EE4F" w14:textId="77777777" w:rsidR="0031602A" w:rsidRDefault="0031602A" w:rsidP="00DE30B5">
            <w:pPr>
              <w:jc w:val="both"/>
            </w:pPr>
          </w:p>
        </w:tc>
        <w:tc>
          <w:tcPr>
            <w:tcW w:w="1389" w:type="dxa"/>
            <w:shd w:val="clear" w:color="auto" w:fill="FF0000"/>
            <w:vAlign w:val="bottom"/>
          </w:tcPr>
          <w:p w14:paraId="56DA30A7" w14:textId="77777777" w:rsidR="0031602A" w:rsidRDefault="0031602A" w:rsidP="00DE30B5">
            <w:pPr>
              <w:jc w:val="both"/>
              <w:rPr>
                <w:lang w:val="ru-RU"/>
              </w:rPr>
            </w:pPr>
          </w:p>
        </w:tc>
        <w:tc>
          <w:tcPr>
            <w:tcW w:w="1833" w:type="dxa"/>
            <w:shd w:val="clear" w:color="auto" w:fill="FF0000"/>
            <w:vAlign w:val="bottom"/>
          </w:tcPr>
          <w:p w14:paraId="0B895C59" w14:textId="77777777" w:rsidR="0031602A" w:rsidRDefault="0031602A" w:rsidP="00DE30B5">
            <w:pPr>
              <w:jc w:val="both"/>
              <w:rPr>
                <w:lang w:val="ru-RU"/>
              </w:rPr>
            </w:pPr>
          </w:p>
        </w:tc>
      </w:tr>
      <w:tr w:rsidR="00DE30B5" w14:paraId="4C45E439" w14:textId="77777777" w:rsidTr="00DE30B5">
        <w:tc>
          <w:tcPr>
            <w:tcW w:w="461" w:type="dxa"/>
          </w:tcPr>
          <w:p w14:paraId="6E6517C0" w14:textId="27BD33D4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8" w:type="dxa"/>
            <w:vAlign w:val="bottom"/>
          </w:tcPr>
          <w:p w14:paraId="374D1FAE" w14:textId="079C1315" w:rsidR="00DE30B5" w:rsidRDefault="00DE30B5" w:rsidP="00DE30B5">
            <w:pPr>
              <w:jc w:val="both"/>
            </w:pPr>
            <w:r>
              <w:t>Приказчикова Ксения Александровна</w:t>
            </w:r>
          </w:p>
        </w:tc>
        <w:tc>
          <w:tcPr>
            <w:tcW w:w="1422" w:type="dxa"/>
            <w:vAlign w:val="bottom"/>
          </w:tcPr>
          <w:p w14:paraId="24C524AA" w14:textId="2B141E74" w:rsidR="00DE30B5" w:rsidRDefault="00DE30B5" w:rsidP="00DE30B5">
            <w:pPr>
              <w:jc w:val="both"/>
            </w:pPr>
            <w:r>
              <w:t>30</w:t>
            </w:r>
          </w:p>
        </w:tc>
        <w:tc>
          <w:tcPr>
            <w:tcW w:w="1396" w:type="dxa"/>
            <w:vAlign w:val="bottom"/>
          </w:tcPr>
          <w:p w14:paraId="3A1C480D" w14:textId="3DE11B63" w:rsidR="00DE30B5" w:rsidRDefault="00DE30B5" w:rsidP="00DE30B5">
            <w:pPr>
              <w:jc w:val="both"/>
            </w:pPr>
            <w:r>
              <w:t>0</w:t>
            </w:r>
          </w:p>
        </w:tc>
        <w:tc>
          <w:tcPr>
            <w:tcW w:w="1389" w:type="dxa"/>
            <w:vAlign w:val="bottom"/>
          </w:tcPr>
          <w:p w14:paraId="6A0500B3" w14:textId="5A79085E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33" w:type="dxa"/>
            <w:vAlign w:val="bottom"/>
          </w:tcPr>
          <w:p w14:paraId="5CF8B508" w14:textId="36C94119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  <w:tr w:rsidR="00DE30B5" w14:paraId="74E1231E" w14:textId="77777777" w:rsidTr="00DE30B5">
        <w:tc>
          <w:tcPr>
            <w:tcW w:w="461" w:type="dxa"/>
          </w:tcPr>
          <w:p w14:paraId="168094F6" w14:textId="0778A657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18" w:type="dxa"/>
            <w:vAlign w:val="bottom"/>
          </w:tcPr>
          <w:p w14:paraId="5DDF6A59" w14:textId="3C089282" w:rsidR="00DE30B5" w:rsidRDefault="00DE30B5" w:rsidP="00DE30B5">
            <w:pPr>
              <w:jc w:val="both"/>
            </w:pPr>
            <w:r>
              <w:t>Мулык Серафима Александровна</w:t>
            </w:r>
          </w:p>
        </w:tc>
        <w:tc>
          <w:tcPr>
            <w:tcW w:w="1422" w:type="dxa"/>
            <w:vAlign w:val="bottom"/>
          </w:tcPr>
          <w:p w14:paraId="5EFFAF06" w14:textId="7FE4773C" w:rsidR="00DE30B5" w:rsidRDefault="00DE30B5" w:rsidP="00DE30B5">
            <w:pPr>
              <w:jc w:val="both"/>
            </w:pPr>
            <w:r>
              <w:t>30</w:t>
            </w:r>
          </w:p>
        </w:tc>
        <w:tc>
          <w:tcPr>
            <w:tcW w:w="1396" w:type="dxa"/>
            <w:vAlign w:val="bottom"/>
          </w:tcPr>
          <w:p w14:paraId="11EA5917" w14:textId="7ABF2391" w:rsidR="00DE30B5" w:rsidRDefault="00DE30B5" w:rsidP="00DE30B5">
            <w:pPr>
              <w:jc w:val="both"/>
            </w:pPr>
            <w:r>
              <w:t>0</w:t>
            </w:r>
          </w:p>
        </w:tc>
        <w:tc>
          <w:tcPr>
            <w:tcW w:w="1389" w:type="dxa"/>
            <w:vAlign w:val="bottom"/>
          </w:tcPr>
          <w:p w14:paraId="66688E03" w14:textId="7042F642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33" w:type="dxa"/>
            <w:vAlign w:val="bottom"/>
          </w:tcPr>
          <w:p w14:paraId="541CEDF1" w14:textId="7E3E769C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  <w:tr w:rsidR="00DE30B5" w14:paraId="5D2CA6DD" w14:textId="77777777" w:rsidTr="00DE30B5">
        <w:tc>
          <w:tcPr>
            <w:tcW w:w="461" w:type="dxa"/>
          </w:tcPr>
          <w:p w14:paraId="70A14764" w14:textId="29914C23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602A">
              <w:rPr>
                <w:lang w:val="ru-RU"/>
              </w:rPr>
              <w:t>7</w:t>
            </w:r>
          </w:p>
        </w:tc>
        <w:tc>
          <w:tcPr>
            <w:tcW w:w="2518" w:type="dxa"/>
            <w:vAlign w:val="bottom"/>
          </w:tcPr>
          <w:p w14:paraId="763CBF83" w14:textId="126EDD3D" w:rsidR="00DE30B5" w:rsidRDefault="00DE30B5" w:rsidP="00DE30B5">
            <w:pPr>
              <w:jc w:val="both"/>
            </w:pPr>
            <w:r>
              <w:t>Кузнецов Дмитрий Вячеславович</w:t>
            </w:r>
          </w:p>
        </w:tc>
        <w:tc>
          <w:tcPr>
            <w:tcW w:w="1422" w:type="dxa"/>
            <w:vAlign w:val="bottom"/>
          </w:tcPr>
          <w:p w14:paraId="138BEBEB" w14:textId="11C46BBD" w:rsidR="00DE30B5" w:rsidRDefault="00DE30B5" w:rsidP="00DE30B5">
            <w:pPr>
              <w:jc w:val="both"/>
            </w:pPr>
            <w:r>
              <w:t>0</w:t>
            </w:r>
          </w:p>
        </w:tc>
        <w:tc>
          <w:tcPr>
            <w:tcW w:w="1396" w:type="dxa"/>
            <w:vAlign w:val="bottom"/>
          </w:tcPr>
          <w:p w14:paraId="79E65C6D" w14:textId="3765E117" w:rsidR="00DE30B5" w:rsidRDefault="00DE30B5" w:rsidP="00DE30B5">
            <w:pPr>
              <w:jc w:val="both"/>
            </w:pPr>
            <w:r>
              <w:t>0</w:t>
            </w:r>
          </w:p>
        </w:tc>
        <w:tc>
          <w:tcPr>
            <w:tcW w:w="1389" w:type="dxa"/>
            <w:vAlign w:val="bottom"/>
          </w:tcPr>
          <w:p w14:paraId="1574BB6F" w14:textId="53EE2255" w:rsidR="00DE30B5" w:rsidRP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33" w:type="dxa"/>
            <w:vAlign w:val="bottom"/>
          </w:tcPr>
          <w:p w14:paraId="3A47524A" w14:textId="3D59446B" w:rsidR="00DE30B5" w:rsidRDefault="00DE30B5" w:rsidP="00DE30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</w:tbl>
    <w:p w14:paraId="241A4BA9" w14:textId="77777777" w:rsidR="0027340E" w:rsidRDefault="0027340E" w:rsidP="0027340E">
      <w:pPr>
        <w:jc w:val="center"/>
      </w:pPr>
    </w:p>
    <w:p w14:paraId="1FD565A4" w14:textId="77777777" w:rsidR="0027340E" w:rsidRDefault="0027340E" w:rsidP="0027340E">
      <w:pPr>
        <w:jc w:val="both"/>
      </w:pPr>
    </w:p>
    <w:p w14:paraId="62A92F9A" w14:textId="77777777" w:rsidR="0027340E" w:rsidRDefault="0027340E" w:rsidP="0027340E">
      <w:pPr>
        <w:jc w:val="both"/>
      </w:pPr>
    </w:p>
    <w:p w14:paraId="4722FB95" w14:textId="77777777" w:rsidR="0027340E" w:rsidRDefault="0027340E" w:rsidP="0027340E">
      <w:pPr>
        <w:jc w:val="center"/>
        <w:rPr>
          <w:lang w:val="ru-RU"/>
        </w:rPr>
      </w:pPr>
    </w:p>
    <w:p w14:paraId="0CDDB669" w14:textId="30AB8441" w:rsidR="0027340E" w:rsidRDefault="0027340E" w:rsidP="0027340E">
      <w:pPr>
        <w:jc w:val="center"/>
        <w:rPr>
          <w:lang w:val="ru-RU"/>
        </w:rPr>
      </w:pPr>
    </w:p>
    <w:p w14:paraId="3EFD8E9A" w14:textId="20546D62" w:rsidR="0027340E" w:rsidRDefault="0027340E" w:rsidP="0027340E">
      <w:pPr>
        <w:jc w:val="center"/>
        <w:rPr>
          <w:lang w:val="ru-RU"/>
        </w:rPr>
      </w:pPr>
    </w:p>
    <w:p w14:paraId="7A46205F" w14:textId="77777777" w:rsidR="009C68DD" w:rsidRDefault="009C68DD" w:rsidP="0027340E">
      <w:pPr>
        <w:jc w:val="center"/>
        <w:rPr>
          <w:lang w:val="ru-RU"/>
        </w:rPr>
      </w:pPr>
    </w:p>
    <w:p w14:paraId="25D22829" w14:textId="77777777" w:rsidR="009C68DD" w:rsidRDefault="009C68DD" w:rsidP="0027340E">
      <w:pPr>
        <w:jc w:val="center"/>
        <w:rPr>
          <w:lang w:val="ru-RU"/>
        </w:rPr>
      </w:pPr>
    </w:p>
    <w:p w14:paraId="7127D02D" w14:textId="77777777" w:rsidR="009C68DD" w:rsidRDefault="009C68DD" w:rsidP="0027340E">
      <w:pPr>
        <w:jc w:val="center"/>
        <w:rPr>
          <w:lang w:val="ru-RU"/>
        </w:rPr>
      </w:pPr>
    </w:p>
    <w:p w14:paraId="4CB60492" w14:textId="77777777" w:rsidR="009C68DD" w:rsidRDefault="009C68DD" w:rsidP="0027340E">
      <w:pPr>
        <w:jc w:val="center"/>
        <w:rPr>
          <w:lang w:val="ru-RU"/>
        </w:rPr>
      </w:pPr>
    </w:p>
    <w:p w14:paraId="393EFD24" w14:textId="77777777" w:rsidR="009C68DD" w:rsidRDefault="009C68DD" w:rsidP="0027340E">
      <w:pPr>
        <w:jc w:val="center"/>
        <w:rPr>
          <w:lang w:val="ru-RU"/>
        </w:rPr>
      </w:pPr>
    </w:p>
    <w:p w14:paraId="5984D399" w14:textId="77777777" w:rsidR="009C68DD" w:rsidRDefault="009C68DD" w:rsidP="0027340E">
      <w:pPr>
        <w:jc w:val="center"/>
        <w:rPr>
          <w:lang w:val="ru-RU"/>
        </w:rPr>
      </w:pPr>
    </w:p>
    <w:p w14:paraId="0DDC29B8" w14:textId="77777777" w:rsidR="009C68DD" w:rsidRDefault="009C68DD" w:rsidP="0027340E">
      <w:pPr>
        <w:jc w:val="center"/>
        <w:rPr>
          <w:lang w:val="ru-RU"/>
        </w:rPr>
      </w:pPr>
    </w:p>
    <w:p w14:paraId="766DB864" w14:textId="77777777" w:rsidR="009C68DD" w:rsidRDefault="009C68DD" w:rsidP="0027340E">
      <w:pPr>
        <w:jc w:val="center"/>
        <w:rPr>
          <w:lang w:val="ru-RU"/>
        </w:rPr>
      </w:pPr>
    </w:p>
    <w:p w14:paraId="5C7E2785" w14:textId="77777777" w:rsidR="009C68DD" w:rsidRDefault="009C68DD" w:rsidP="0027340E">
      <w:pPr>
        <w:jc w:val="center"/>
        <w:rPr>
          <w:lang w:val="ru-RU"/>
        </w:rPr>
      </w:pPr>
    </w:p>
    <w:p w14:paraId="61F50E5C" w14:textId="6A47B881" w:rsidR="0027340E" w:rsidRDefault="0027340E" w:rsidP="0027340E">
      <w:pPr>
        <w:jc w:val="center"/>
        <w:rPr>
          <w:lang w:val="ru-RU"/>
        </w:rPr>
      </w:pPr>
      <w:r>
        <w:rPr>
          <w:lang w:val="ru-RU"/>
        </w:rPr>
        <w:t>ИНСТРУМЕНТЫ ОРКЕСТРА РУССКИХ НАРОДНЫХ ИНСТРУМЕНТОВ</w:t>
      </w:r>
    </w:p>
    <w:p w14:paraId="09D46CCA" w14:textId="77777777" w:rsidR="0027340E" w:rsidRDefault="0027340E" w:rsidP="0027340E">
      <w:pPr>
        <w:jc w:val="center"/>
      </w:pPr>
    </w:p>
    <w:p w14:paraId="355E2580" w14:textId="77777777" w:rsidR="0027340E" w:rsidRDefault="0027340E" w:rsidP="0027340E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2518"/>
        <w:gridCol w:w="1422"/>
        <w:gridCol w:w="1396"/>
        <w:gridCol w:w="1389"/>
        <w:gridCol w:w="1833"/>
      </w:tblGrid>
      <w:tr w:rsidR="009C68DD" w14:paraId="75DF79AD" w14:textId="77777777" w:rsidTr="0031602A">
        <w:tc>
          <w:tcPr>
            <w:tcW w:w="453" w:type="dxa"/>
          </w:tcPr>
          <w:p w14:paraId="7619B846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20" w:type="dxa"/>
          </w:tcPr>
          <w:p w14:paraId="53BF5BC6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424" w:type="dxa"/>
          </w:tcPr>
          <w:p w14:paraId="6F30AEFE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</w:p>
        </w:tc>
        <w:tc>
          <w:tcPr>
            <w:tcW w:w="1398" w:type="dxa"/>
          </w:tcPr>
          <w:p w14:paraId="39B62DFA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</w:p>
        </w:tc>
        <w:tc>
          <w:tcPr>
            <w:tcW w:w="1391" w:type="dxa"/>
          </w:tcPr>
          <w:p w14:paraId="1D0E9249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1833" w:type="dxa"/>
          </w:tcPr>
          <w:p w14:paraId="530EB26A" w14:textId="77777777" w:rsidR="009C68DD" w:rsidRPr="009C68DD" w:rsidRDefault="009C68DD" w:rsidP="00DD0E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</w:tr>
      <w:tr w:rsidR="0031602A" w14:paraId="09254FDF" w14:textId="77777777" w:rsidTr="0031602A">
        <w:tc>
          <w:tcPr>
            <w:tcW w:w="453" w:type="dxa"/>
          </w:tcPr>
          <w:p w14:paraId="194BD4A4" w14:textId="77777777" w:rsidR="0031602A" w:rsidRPr="009C68DD" w:rsidRDefault="0031602A" w:rsidP="00316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20" w:type="dxa"/>
            <w:vAlign w:val="bottom"/>
          </w:tcPr>
          <w:p w14:paraId="0D29558C" w14:textId="3692D311" w:rsidR="0031602A" w:rsidRDefault="0031602A" w:rsidP="0031602A">
            <w:pPr>
              <w:jc w:val="both"/>
            </w:pPr>
            <w:r>
              <w:t>Никифорова Татьяна Вячеславовна</w:t>
            </w:r>
          </w:p>
        </w:tc>
        <w:tc>
          <w:tcPr>
            <w:tcW w:w="1424" w:type="dxa"/>
            <w:vAlign w:val="bottom"/>
          </w:tcPr>
          <w:p w14:paraId="05C397A8" w14:textId="39B8036D" w:rsidR="0031602A" w:rsidRDefault="0031602A" w:rsidP="0031602A">
            <w:pPr>
              <w:jc w:val="both"/>
            </w:pPr>
            <w:r>
              <w:t>100</w:t>
            </w:r>
          </w:p>
        </w:tc>
        <w:tc>
          <w:tcPr>
            <w:tcW w:w="1398" w:type="dxa"/>
            <w:vAlign w:val="bottom"/>
          </w:tcPr>
          <w:p w14:paraId="3B9DB98F" w14:textId="636834AD" w:rsidR="0031602A" w:rsidRDefault="0031602A" w:rsidP="0031602A">
            <w:pPr>
              <w:jc w:val="both"/>
            </w:pPr>
            <w:r>
              <w:t>96</w:t>
            </w:r>
          </w:p>
        </w:tc>
        <w:tc>
          <w:tcPr>
            <w:tcW w:w="1391" w:type="dxa"/>
            <w:vAlign w:val="bottom"/>
          </w:tcPr>
          <w:p w14:paraId="2CE47F43" w14:textId="2FB9C703" w:rsidR="0031602A" w:rsidRDefault="0031602A" w:rsidP="0031602A">
            <w:pPr>
              <w:jc w:val="both"/>
            </w:pPr>
            <w:r>
              <w:t>196</w:t>
            </w:r>
          </w:p>
        </w:tc>
        <w:tc>
          <w:tcPr>
            <w:tcW w:w="1833" w:type="dxa"/>
            <w:vAlign w:val="bottom"/>
          </w:tcPr>
          <w:p w14:paraId="54F2FEC9" w14:textId="77777777" w:rsidR="0031602A" w:rsidRPr="009C68DD" w:rsidRDefault="0031602A" w:rsidP="00316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31602A" w14:paraId="5496DF46" w14:textId="77777777" w:rsidTr="0031602A">
        <w:tc>
          <w:tcPr>
            <w:tcW w:w="453" w:type="dxa"/>
          </w:tcPr>
          <w:p w14:paraId="7775D23C" w14:textId="77777777" w:rsidR="0031602A" w:rsidRPr="009C68DD" w:rsidRDefault="0031602A" w:rsidP="00316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20" w:type="dxa"/>
            <w:vAlign w:val="bottom"/>
          </w:tcPr>
          <w:p w14:paraId="7E0F38C9" w14:textId="051482BA" w:rsidR="0031602A" w:rsidRDefault="0031602A" w:rsidP="0031602A">
            <w:pPr>
              <w:jc w:val="both"/>
            </w:pPr>
            <w:r>
              <w:t>Терентьева Полина Юрьевна</w:t>
            </w:r>
          </w:p>
        </w:tc>
        <w:tc>
          <w:tcPr>
            <w:tcW w:w="1424" w:type="dxa"/>
            <w:vAlign w:val="bottom"/>
          </w:tcPr>
          <w:p w14:paraId="290273ED" w14:textId="7EE7DBBA" w:rsidR="0031602A" w:rsidRDefault="0031602A" w:rsidP="0031602A">
            <w:pPr>
              <w:jc w:val="both"/>
            </w:pPr>
            <w:r>
              <w:t>95</w:t>
            </w:r>
          </w:p>
        </w:tc>
        <w:tc>
          <w:tcPr>
            <w:tcW w:w="1398" w:type="dxa"/>
            <w:vAlign w:val="bottom"/>
          </w:tcPr>
          <w:p w14:paraId="5E261D25" w14:textId="1FE57DB0" w:rsidR="0031602A" w:rsidRDefault="0031602A" w:rsidP="0031602A">
            <w:pPr>
              <w:jc w:val="both"/>
            </w:pPr>
            <w:r>
              <w:t>93</w:t>
            </w:r>
          </w:p>
        </w:tc>
        <w:tc>
          <w:tcPr>
            <w:tcW w:w="1391" w:type="dxa"/>
            <w:vAlign w:val="bottom"/>
          </w:tcPr>
          <w:p w14:paraId="7738EA4E" w14:textId="42137A04" w:rsidR="0031602A" w:rsidRDefault="0031602A" w:rsidP="0031602A">
            <w:pPr>
              <w:jc w:val="both"/>
            </w:pPr>
            <w:r>
              <w:t>188</w:t>
            </w:r>
          </w:p>
        </w:tc>
        <w:tc>
          <w:tcPr>
            <w:tcW w:w="1833" w:type="dxa"/>
            <w:vAlign w:val="bottom"/>
          </w:tcPr>
          <w:p w14:paraId="5D81B8AE" w14:textId="77777777" w:rsidR="0031602A" w:rsidRDefault="0031602A" w:rsidP="0031602A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31602A" w14:paraId="0C0BC590" w14:textId="77777777" w:rsidTr="0031602A">
        <w:tc>
          <w:tcPr>
            <w:tcW w:w="453" w:type="dxa"/>
          </w:tcPr>
          <w:p w14:paraId="3B006822" w14:textId="77777777" w:rsidR="0031602A" w:rsidRPr="009C68DD" w:rsidRDefault="0031602A" w:rsidP="00316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20" w:type="dxa"/>
            <w:vAlign w:val="bottom"/>
          </w:tcPr>
          <w:p w14:paraId="19A7A2D1" w14:textId="003CC453" w:rsidR="0031602A" w:rsidRDefault="0031602A" w:rsidP="0031602A">
            <w:pPr>
              <w:jc w:val="both"/>
            </w:pPr>
            <w:r>
              <w:t>Дерябин Егор Александрович</w:t>
            </w:r>
          </w:p>
        </w:tc>
        <w:tc>
          <w:tcPr>
            <w:tcW w:w="1424" w:type="dxa"/>
            <w:vAlign w:val="bottom"/>
          </w:tcPr>
          <w:p w14:paraId="4F1DE3D2" w14:textId="3644419A" w:rsidR="0031602A" w:rsidRDefault="0031602A" w:rsidP="0031602A">
            <w:pPr>
              <w:jc w:val="both"/>
            </w:pPr>
            <w:r>
              <w:t>100</w:t>
            </w:r>
          </w:p>
        </w:tc>
        <w:tc>
          <w:tcPr>
            <w:tcW w:w="1398" w:type="dxa"/>
            <w:vAlign w:val="bottom"/>
          </w:tcPr>
          <w:p w14:paraId="48B9DC76" w14:textId="7395732E" w:rsidR="0031602A" w:rsidRDefault="0031602A" w:rsidP="0031602A">
            <w:pPr>
              <w:jc w:val="both"/>
            </w:pPr>
            <w:r>
              <w:t>82</w:t>
            </w:r>
          </w:p>
        </w:tc>
        <w:tc>
          <w:tcPr>
            <w:tcW w:w="1391" w:type="dxa"/>
            <w:vAlign w:val="bottom"/>
          </w:tcPr>
          <w:p w14:paraId="1D4B674C" w14:textId="4770A9D1" w:rsidR="0031602A" w:rsidRDefault="0031602A" w:rsidP="0031602A">
            <w:pPr>
              <w:jc w:val="both"/>
            </w:pPr>
            <w:r>
              <w:t>182</w:t>
            </w:r>
          </w:p>
        </w:tc>
        <w:tc>
          <w:tcPr>
            <w:tcW w:w="1833" w:type="dxa"/>
            <w:vAlign w:val="bottom"/>
          </w:tcPr>
          <w:p w14:paraId="70C68C93" w14:textId="446C6D01" w:rsidR="0031602A" w:rsidRDefault="0031602A" w:rsidP="0031602A">
            <w:pPr>
              <w:jc w:val="both"/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31602A" w14:paraId="0542506B" w14:textId="77777777" w:rsidTr="0031602A">
        <w:tc>
          <w:tcPr>
            <w:tcW w:w="453" w:type="dxa"/>
          </w:tcPr>
          <w:p w14:paraId="3AA6D6FE" w14:textId="77777777" w:rsidR="0031602A" w:rsidRPr="009C68DD" w:rsidRDefault="0031602A" w:rsidP="00316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20" w:type="dxa"/>
            <w:vAlign w:val="bottom"/>
          </w:tcPr>
          <w:p w14:paraId="2D929229" w14:textId="482F8560" w:rsidR="0031602A" w:rsidRDefault="0031602A" w:rsidP="0031602A">
            <w:pPr>
              <w:jc w:val="both"/>
            </w:pPr>
            <w:r>
              <w:t>Байкова Феодора Александровна</w:t>
            </w:r>
          </w:p>
        </w:tc>
        <w:tc>
          <w:tcPr>
            <w:tcW w:w="1424" w:type="dxa"/>
            <w:vAlign w:val="bottom"/>
          </w:tcPr>
          <w:p w14:paraId="6AFDF819" w14:textId="621C9488" w:rsidR="0031602A" w:rsidRDefault="0031602A" w:rsidP="0031602A">
            <w:pPr>
              <w:jc w:val="both"/>
            </w:pPr>
            <w:r>
              <w:t>80</w:t>
            </w:r>
          </w:p>
        </w:tc>
        <w:tc>
          <w:tcPr>
            <w:tcW w:w="1398" w:type="dxa"/>
            <w:vAlign w:val="bottom"/>
          </w:tcPr>
          <w:p w14:paraId="2C23C2AE" w14:textId="7D7B0B61" w:rsidR="0031602A" w:rsidRDefault="0031602A" w:rsidP="0031602A">
            <w:pPr>
              <w:jc w:val="both"/>
            </w:pPr>
            <w:r>
              <w:t>96</w:t>
            </w:r>
          </w:p>
        </w:tc>
        <w:tc>
          <w:tcPr>
            <w:tcW w:w="1391" w:type="dxa"/>
            <w:vAlign w:val="bottom"/>
          </w:tcPr>
          <w:p w14:paraId="72F060C1" w14:textId="7470909B" w:rsidR="0031602A" w:rsidRDefault="0031602A" w:rsidP="0031602A">
            <w:pPr>
              <w:jc w:val="both"/>
            </w:pPr>
            <w:r>
              <w:t>176</w:t>
            </w:r>
          </w:p>
        </w:tc>
        <w:tc>
          <w:tcPr>
            <w:tcW w:w="1833" w:type="dxa"/>
            <w:vAlign w:val="bottom"/>
          </w:tcPr>
          <w:p w14:paraId="0ABCBA43" w14:textId="77777777" w:rsidR="0031602A" w:rsidRDefault="0031602A" w:rsidP="0031602A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31602A" w14:paraId="674609D3" w14:textId="77777777" w:rsidTr="0031602A">
        <w:tc>
          <w:tcPr>
            <w:tcW w:w="453" w:type="dxa"/>
          </w:tcPr>
          <w:p w14:paraId="5C13D590" w14:textId="77777777" w:rsidR="0031602A" w:rsidRPr="009C68DD" w:rsidRDefault="0031602A" w:rsidP="00316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20" w:type="dxa"/>
            <w:vAlign w:val="bottom"/>
          </w:tcPr>
          <w:p w14:paraId="7FF4D418" w14:textId="1D687AA1" w:rsidR="0031602A" w:rsidRDefault="0031602A" w:rsidP="0031602A">
            <w:pPr>
              <w:jc w:val="both"/>
            </w:pPr>
            <w:r>
              <w:t>Генералов Максим Витальевич</w:t>
            </w:r>
          </w:p>
        </w:tc>
        <w:tc>
          <w:tcPr>
            <w:tcW w:w="1424" w:type="dxa"/>
            <w:vAlign w:val="bottom"/>
          </w:tcPr>
          <w:p w14:paraId="6E79944D" w14:textId="4C3530C1" w:rsidR="0031602A" w:rsidRDefault="0031602A" w:rsidP="0031602A">
            <w:pPr>
              <w:jc w:val="both"/>
            </w:pPr>
            <w:r>
              <w:t>100</w:t>
            </w:r>
          </w:p>
        </w:tc>
        <w:tc>
          <w:tcPr>
            <w:tcW w:w="1398" w:type="dxa"/>
            <w:vAlign w:val="bottom"/>
          </w:tcPr>
          <w:p w14:paraId="493B4A47" w14:textId="2F9C33C8" w:rsidR="0031602A" w:rsidRDefault="0031602A" w:rsidP="0031602A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029D6CD3" w14:textId="167B4711" w:rsidR="0031602A" w:rsidRDefault="0031602A" w:rsidP="0031602A">
            <w:pPr>
              <w:jc w:val="both"/>
            </w:pPr>
            <w:r>
              <w:t>175</w:t>
            </w:r>
          </w:p>
        </w:tc>
        <w:tc>
          <w:tcPr>
            <w:tcW w:w="1833" w:type="dxa"/>
            <w:vAlign w:val="bottom"/>
          </w:tcPr>
          <w:p w14:paraId="6C6484C2" w14:textId="20F725A8" w:rsidR="0031602A" w:rsidRDefault="0031602A" w:rsidP="0031602A">
            <w:pPr>
              <w:jc w:val="both"/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BF79C2" w14:paraId="11A5B23E" w14:textId="77777777" w:rsidTr="00BF79C2">
        <w:tc>
          <w:tcPr>
            <w:tcW w:w="453" w:type="dxa"/>
            <w:shd w:val="clear" w:color="auto" w:fill="FFFFFF" w:themeFill="background1"/>
          </w:tcPr>
          <w:p w14:paraId="04F3E475" w14:textId="31700F54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14:paraId="1B901933" w14:textId="12620EA0" w:rsidR="00BF79C2" w:rsidRDefault="00BF79C2" w:rsidP="00BF79C2">
            <w:pPr>
              <w:jc w:val="both"/>
            </w:pPr>
            <w:r>
              <w:t>Илюхина Кристина Евгеньевна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022371F4" w14:textId="56D7D37C" w:rsidR="00BF79C2" w:rsidRDefault="00BF79C2" w:rsidP="00BF79C2">
            <w:pPr>
              <w:jc w:val="both"/>
            </w:pPr>
            <w:r>
              <w:t>95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14:paraId="24D74880" w14:textId="30D92134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14:paraId="72052C71" w14:textId="14DB839D" w:rsidR="00BF79C2" w:rsidRDefault="00BF79C2" w:rsidP="00BF79C2">
            <w:pPr>
              <w:jc w:val="both"/>
            </w:pPr>
            <w:r>
              <w:t>170</w:t>
            </w:r>
          </w:p>
        </w:tc>
        <w:tc>
          <w:tcPr>
            <w:tcW w:w="1833" w:type="dxa"/>
            <w:shd w:val="clear" w:color="auto" w:fill="FFFFFF" w:themeFill="background1"/>
            <w:vAlign w:val="bottom"/>
          </w:tcPr>
          <w:p w14:paraId="4B86E901" w14:textId="1E2F6746" w:rsidR="00BF79C2" w:rsidRDefault="00BF79C2" w:rsidP="00BF79C2">
            <w:pPr>
              <w:jc w:val="both"/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BF79C2" w14:paraId="4B6FB92F" w14:textId="77777777" w:rsidTr="0031602A">
        <w:tc>
          <w:tcPr>
            <w:tcW w:w="453" w:type="dxa"/>
          </w:tcPr>
          <w:p w14:paraId="1CB3B710" w14:textId="3308D365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20" w:type="dxa"/>
            <w:vAlign w:val="bottom"/>
          </w:tcPr>
          <w:p w14:paraId="35829FAE" w14:textId="4454C898" w:rsidR="00BF79C2" w:rsidRDefault="00BF79C2" w:rsidP="00BF79C2">
            <w:pPr>
              <w:jc w:val="both"/>
            </w:pPr>
            <w:r>
              <w:t>Титов Пётр Александрович</w:t>
            </w:r>
          </w:p>
        </w:tc>
        <w:tc>
          <w:tcPr>
            <w:tcW w:w="1424" w:type="dxa"/>
            <w:vAlign w:val="bottom"/>
          </w:tcPr>
          <w:p w14:paraId="6F3498E5" w14:textId="03A04FA8" w:rsidR="00BF79C2" w:rsidRDefault="00BF79C2" w:rsidP="00BF79C2">
            <w:pPr>
              <w:jc w:val="both"/>
            </w:pPr>
            <w:r>
              <w:t>90</w:t>
            </w:r>
          </w:p>
        </w:tc>
        <w:tc>
          <w:tcPr>
            <w:tcW w:w="1398" w:type="dxa"/>
            <w:vAlign w:val="bottom"/>
          </w:tcPr>
          <w:p w14:paraId="4FDA7C5B" w14:textId="381C8ABE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0BE18FF2" w14:textId="3A036308" w:rsidR="00BF79C2" w:rsidRDefault="00BF79C2" w:rsidP="00BF79C2">
            <w:pPr>
              <w:jc w:val="both"/>
            </w:pPr>
            <w:r>
              <w:t>165</w:t>
            </w:r>
          </w:p>
        </w:tc>
        <w:tc>
          <w:tcPr>
            <w:tcW w:w="1833" w:type="dxa"/>
            <w:vAlign w:val="bottom"/>
          </w:tcPr>
          <w:p w14:paraId="675BE511" w14:textId="60791A69" w:rsidR="00BF79C2" w:rsidRDefault="00BF79C2" w:rsidP="00BF79C2">
            <w:pPr>
              <w:jc w:val="both"/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BF79C2" w14:paraId="159D023B" w14:textId="77777777" w:rsidTr="0031602A">
        <w:tc>
          <w:tcPr>
            <w:tcW w:w="453" w:type="dxa"/>
          </w:tcPr>
          <w:p w14:paraId="02066145" w14:textId="74A2A746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20" w:type="dxa"/>
            <w:vAlign w:val="bottom"/>
          </w:tcPr>
          <w:p w14:paraId="49CE327D" w14:textId="67AA139C" w:rsidR="00BF79C2" w:rsidRDefault="00BF79C2" w:rsidP="00BF79C2">
            <w:pPr>
              <w:jc w:val="both"/>
            </w:pPr>
            <w:r>
              <w:t>Кузин Александр Сергеевич</w:t>
            </w:r>
          </w:p>
        </w:tc>
        <w:tc>
          <w:tcPr>
            <w:tcW w:w="1424" w:type="dxa"/>
            <w:vAlign w:val="bottom"/>
          </w:tcPr>
          <w:p w14:paraId="0673B584" w14:textId="02BF3B37" w:rsidR="00BF79C2" w:rsidRDefault="00BF79C2" w:rsidP="00BF79C2">
            <w:pPr>
              <w:jc w:val="both"/>
            </w:pPr>
            <w:r>
              <w:t>90</w:t>
            </w:r>
          </w:p>
        </w:tc>
        <w:tc>
          <w:tcPr>
            <w:tcW w:w="1398" w:type="dxa"/>
            <w:vAlign w:val="bottom"/>
          </w:tcPr>
          <w:p w14:paraId="200733BD" w14:textId="7D4F63E6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4F58A8A2" w14:textId="69B8743A" w:rsidR="00BF79C2" w:rsidRDefault="00BF79C2" w:rsidP="00BF79C2">
            <w:pPr>
              <w:jc w:val="both"/>
            </w:pPr>
            <w:r>
              <w:t>165</w:t>
            </w:r>
          </w:p>
        </w:tc>
        <w:tc>
          <w:tcPr>
            <w:tcW w:w="1833" w:type="dxa"/>
            <w:vAlign w:val="bottom"/>
          </w:tcPr>
          <w:p w14:paraId="58661D26" w14:textId="77777777" w:rsidR="0093259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</w:t>
            </w:r>
          </w:p>
          <w:p w14:paraId="174A39ED" w14:textId="1770AB3E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бюджет</w:t>
            </w:r>
          </w:p>
        </w:tc>
      </w:tr>
      <w:tr w:rsidR="00BF79C2" w14:paraId="28BAAB65" w14:textId="77777777" w:rsidTr="0031602A">
        <w:tc>
          <w:tcPr>
            <w:tcW w:w="453" w:type="dxa"/>
          </w:tcPr>
          <w:p w14:paraId="0CF21472" w14:textId="1EF8239D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20" w:type="dxa"/>
            <w:vAlign w:val="bottom"/>
          </w:tcPr>
          <w:p w14:paraId="3E070BD7" w14:textId="644FC7C9" w:rsidR="00BF79C2" w:rsidRDefault="00BF79C2" w:rsidP="00BF79C2">
            <w:pPr>
              <w:jc w:val="both"/>
            </w:pPr>
            <w:r>
              <w:t>Булатова Ирина Андреевна</w:t>
            </w:r>
          </w:p>
        </w:tc>
        <w:tc>
          <w:tcPr>
            <w:tcW w:w="1424" w:type="dxa"/>
            <w:vAlign w:val="bottom"/>
          </w:tcPr>
          <w:p w14:paraId="2F5E1A50" w14:textId="63B04761" w:rsidR="00BF79C2" w:rsidRDefault="00BF79C2" w:rsidP="00BF79C2">
            <w:pPr>
              <w:jc w:val="both"/>
            </w:pPr>
            <w:r>
              <w:t>80</w:t>
            </w:r>
          </w:p>
        </w:tc>
        <w:tc>
          <w:tcPr>
            <w:tcW w:w="1398" w:type="dxa"/>
            <w:vAlign w:val="bottom"/>
          </w:tcPr>
          <w:p w14:paraId="4824356C" w14:textId="7CAF3A83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30223937" w14:textId="6964B178" w:rsidR="00BF79C2" w:rsidRDefault="00BF79C2" w:rsidP="00BF79C2">
            <w:pPr>
              <w:jc w:val="both"/>
            </w:pPr>
            <w:r>
              <w:t>155</w:t>
            </w:r>
          </w:p>
        </w:tc>
        <w:tc>
          <w:tcPr>
            <w:tcW w:w="1833" w:type="dxa"/>
            <w:vAlign w:val="bottom"/>
          </w:tcPr>
          <w:p w14:paraId="2BF9C9AD" w14:textId="3C6D5DC0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BF79C2" w14:paraId="3BC729AE" w14:textId="77777777" w:rsidTr="0031602A">
        <w:tc>
          <w:tcPr>
            <w:tcW w:w="453" w:type="dxa"/>
          </w:tcPr>
          <w:p w14:paraId="2658C6B0" w14:textId="7B1C5764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20" w:type="dxa"/>
            <w:vAlign w:val="bottom"/>
          </w:tcPr>
          <w:p w14:paraId="36CB1DD0" w14:textId="56F9286D" w:rsidR="00BF79C2" w:rsidRDefault="00BF79C2" w:rsidP="00BF79C2">
            <w:pPr>
              <w:jc w:val="both"/>
            </w:pPr>
            <w:r>
              <w:t>Шитиков Александр Сергеевич</w:t>
            </w:r>
          </w:p>
        </w:tc>
        <w:tc>
          <w:tcPr>
            <w:tcW w:w="1424" w:type="dxa"/>
            <w:vAlign w:val="bottom"/>
          </w:tcPr>
          <w:p w14:paraId="2943802B" w14:textId="2F90C3A7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8" w:type="dxa"/>
            <w:vAlign w:val="bottom"/>
          </w:tcPr>
          <w:p w14:paraId="1D98AFAA" w14:textId="5FAEA047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0597CF86" w14:textId="4947AFFD" w:rsidR="00BF79C2" w:rsidRDefault="00BF79C2" w:rsidP="00BF79C2">
            <w:pPr>
              <w:jc w:val="both"/>
            </w:pPr>
            <w:r>
              <w:t>150</w:t>
            </w:r>
          </w:p>
        </w:tc>
        <w:tc>
          <w:tcPr>
            <w:tcW w:w="1833" w:type="dxa"/>
            <w:vAlign w:val="bottom"/>
          </w:tcPr>
          <w:p w14:paraId="2C00F516" w14:textId="5B3F7124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BF79C2" w14:paraId="474656B3" w14:textId="77777777" w:rsidTr="00BF79C2">
        <w:tc>
          <w:tcPr>
            <w:tcW w:w="453" w:type="dxa"/>
            <w:shd w:val="clear" w:color="auto" w:fill="00B050"/>
          </w:tcPr>
          <w:p w14:paraId="226CB8C4" w14:textId="77777777" w:rsidR="00BF79C2" w:rsidRDefault="00BF79C2" w:rsidP="00BF79C2">
            <w:pPr>
              <w:jc w:val="both"/>
              <w:rPr>
                <w:lang w:val="ru-RU"/>
              </w:rPr>
            </w:pPr>
          </w:p>
        </w:tc>
        <w:tc>
          <w:tcPr>
            <w:tcW w:w="2520" w:type="dxa"/>
            <w:shd w:val="clear" w:color="auto" w:fill="00B050"/>
            <w:vAlign w:val="bottom"/>
          </w:tcPr>
          <w:p w14:paraId="3FF8FD69" w14:textId="77777777" w:rsidR="00BF79C2" w:rsidRDefault="00BF79C2" w:rsidP="00BF79C2">
            <w:pPr>
              <w:jc w:val="both"/>
            </w:pPr>
          </w:p>
        </w:tc>
        <w:tc>
          <w:tcPr>
            <w:tcW w:w="1424" w:type="dxa"/>
            <w:shd w:val="clear" w:color="auto" w:fill="00B050"/>
            <w:vAlign w:val="bottom"/>
          </w:tcPr>
          <w:p w14:paraId="4E1E868D" w14:textId="77777777" w:rsidR="00BF79C2" w:rsidRDefault="00BF79C2" w:rsidP="00BF79C2">
            <w:pPr>
              <w:jc w:val="both"/>
            </w:pPr>
          </w:p>
        </w:tc>
        <w:tc>
          <w:tcPr>
            <w:tcW w:w="1398" w:type="dxa"/>
            <w:shd w:val="clear" w:color="auto" w:fill="00B050"/>
            <w:vAlign w:val="bottom"/>
          </w:tcPr>
          <w:p w14:paraId="041CAE29" w14:textId="77777777" w:rsidR="00BF79C2" w:rsidRDefault="00BF79C2" w:rsidP="00BF79C2">
            <w:pPr>
              <w:jc w:val="both"/>
            </w:pPr>
          </w:p>
        </w:tc>
        <w:tc>
          <w:tcPr>
            <w:tcW w:w="1391" w:type="dxa"/>
            <w:shd w:val="clear" w:color="auto" w:fill="00B050"/>
            <w:vAlign w:val="bottom"/>
          </w:tcPr>
          <w:p w14:paraId="5B5213B0" w14:textId="77777777" w:rsidR="00BF79C2" w:rsidRDefault="00BF79C2" w:rsidP="00BF79C2">
            <w:pPr>
              <w:jc w:val="both"/>
            </w:pPr>
          </w:p>
        </w:tc>
        <w:tc>
          <w:tcPr>
            <w:tcW w:w="1833" w:type="dxa"/>
            <w:shd w:val="clear" w:color="auto" w:fill="00B050"/>
            <w:vAlign w:val="bottom"/>
          </w:tcPr>
          <w:p w14:paraId="76CA3B00" w14:textId="77777777" w:rsidR="00BF79C2" w:rsidRDefault="00BF79C2" w:rsidP="00BF79C2">
            <w:pPr>
              <w:jc w:val="both"/>
              <w:rPr>
                <w:lang w:val="ru-RU"/>
              </w:rPr>
            </w:pPr>
          </w:p>
        </w:tc>
      </w:tr>
      <w:tr w:rsidR="00BF79C2" w14:paraId="64813D63" w14:textId="77777777" w:rsidTr="0031602A">
        <w:tc>
          <w:tcPr>
            <w:tcW w:w="453" w:type="dxa"/>
          </w:tcPr>
          <w:p w14:paraId="3B91DE89" w14:textId="1A6E4B4F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520" w:type="dxa"/>
            <w:vAlign w:val="bottom"/>
          </w:tcPr>
          <w:p w14:paraId="6612FF11" w14:textId="5E3761D6" w:rsidR="00BF79C2" w:rsidRDefault="00BF79C2" w:rsidP="00BF79C2">
            <w:pPr>
              <w:jc w:val="both"/>
            </w:pPr>
            <w:r>
              <w:t>Коваленко Александр Павлович</w:t>
            </w:r>
          </w:p>
        </w:tc>
        <w:tc>
          <w:tcPr>
            <w:tcW w:w="1424" w:type="dxa"/>
            <w:vAlign w:val="bottom"/>
          </w:tcPr>
          <w:p w14:paraId="01D00C17" w14:textId="0DB14249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8" w:type="dxa"/>
            <w:vAlign w:val="bottom"/>
          </w:tcPr>
          <w:p w14:paraId="256C8AD3" w14:textId="6448A171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50168A89" w14:textId="51664B5C" w:rsidR="00BF79C2" w:rsidRDefault="00BF79C2" w:rsidP="00BF79C2">
            <w:pPr>
              <w:jc w:val="both"/>
            </w:pPr>
            <w:r>
              <w:t>150</w:t>
            </w:r>
          </w:p>
        </w:tc>
        <w:tc>
          <w:tcPr>
            <w:tcW w:w="1833" w:type="dxa"/>
            <w:vAlign w:val="bottom"/>
          </w:tcPr>
          <w:p w14:paraId="0BCD7800" w14:textId="06E35BA5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 на бюджет</w:t>
            </w:r>
          </w:p>
        </w:tc>
      </w:tr>
      <w:tr w:rsidR="00BF79C2" w14:paraId="5EF1E74F" w14:textId="77777777" w:rsidTr="0031602A">
        <w:tc>
          <w:tcPr>
            <w:tcW w:w="453" w:type="dxa"/>
          </w:tcPr>
          <w:p w14:paraId="0D3108C6" w14:textId="3F14BF9C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20" w:type="dxa"/>
            <w:vAlign w:val="bottom"/>
          </w:tcPr>
          <w:p w14:paraId="2D2A52B9" w14:textId="5C65E40F" w:rsidR="00BF79C2" w:rsidRDefault="00BF79C2" w:rsidP="00BF79C2">
            <w:pPr>
              <w:jc w:val="both"/>
            </w:pPr>
            <w:r>
              <w:t>Вайзер Мария Изидоровна</w:t>
            </w:r>
          </w:p>
        </w:tc>
        <w:tc>
          <w:tcPr>
            <w:tcW w:w="1424" w:type="dxa"/>
            <w:vAlign w:val="bottom"/>
          </w:tcPr>
          <w:p w14:paraId="4BB43EED" w14:textId="4BEAF2E8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8" w:type="dxa"/>
            <w:vAlign w:val="bottom"/>
          </w:tcPr>
          <w:p w14:paraId="5CDEDB05" w14:textId="0F7597DC" w:rsidR="00BF79C2" w:rsidRDefault="00BF79C2" w:rsidP="00BF79C2">
            <w:pPr>
              <w:jc w:val="both"/>
            </w:pPr>
            <w:r>
              <w:t>75</w:t>
            </w:r>
          </w:p>
        </w:tc>
        <w:tc>
          <w:tcPr>
            <w:tcW w:w="1391" w:type="dxa"/>
            <w:vAlign w:val="bottom"/>
          </w:tcPr>
          <w:p w14:paraId="6C852F3F" w14:textId="2D4F83C7" w:rsidR="00BF79C2" w:rsidRDefault="00BF79C2" w:rsidP="00BF79C2">
            <w:pPr>
              <w:jc w:val="both"/>
            </w:pPr>
            <w:r>
              <w:t>150</w:t>
            </w:r>
          </w:p>
        </w:tc>
        <w:tc>
          <w:tcPr>
            <w:tcW w:w="1833" w:type="dxa"/>
            <w:vAlign w:val="bottom"/>
          </w:tcPr>
          <w:p w14:paraId="4C727B52" w14:textId="7433305F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на бюджет</w:t>
            </w:r>
          </w:p>
        </w:tc>
      </w:tr>
      <w:tr w:rsidR="00BF79C2" w14:paraId="10BD326D" w14:textId="77777777" w:rsidTr="00BF79C2">
        <w:tc>
          <w:tcPr>
            <w:tcW w:w="453" w:type="dxa"/>
            <w:shd w:val="clear" w:color="auto" w:fill="FF0000"/>
          </w:tcPr>
          <w:p w14:paraId="4FF30E24" w14:textId="11166CC1" w:rsidR="00BF79C2" w:rsidRDefault="00BF79C2" w:rsidP="00BF79C2">
            <w:pPr>
              <w:jc w:val="both"/>
              <w:rPr>
                <w:lang w:val="ru-RU"/>
              </w:rPr>
            </w:pPr>
          </w:p>
        </w:tc>
        <w:tc>
          <w:tcPr>
            <w:tcW w:w="2520" w:type="dxa"/>
            <w:shd w:val="clear" w:color="auto" w:fill="FF0000"/>
            <w:vAlign w:val="bottom"/>
          </w:tcPr>
          <w:p w14:paraId="3A724EA0" w14:textId="77777777" w:rsidR="00BF79C2" w:rsidRDefault="00BF79C2" w:rsidP="00BF79C2">
            <w:pPr>
              <w:jc w:val="both"/>
            </w:pPr>
          </w:p>
        </w:tc>
        <w:tc>
          <w:tcPr>
            <w:tcW w:w="1424" w:type="dxa"/>
            <w:shd w:val="clear" w:color="auto" w:fill="FF0000"/>
            <w:vAlign w:val="bottom"/>
          </w:tcPr>
          <w:p w14:paraId="4E3F17E8" w14:textId="77777777" w:rsidR="00BF79C2" w:rsidRDefault="00BF79C2" w:rsidP="00BF79C2">
            <w:pPr>
              <w:jc w:val="both"/>
            </w:pPr>
          </w:p>
        </w:tc>
        <w:tc>
          <w:tcPr>
            <w:tcW w:w="1398" w:type="dxa"/>
            <w:shd w:val="clear" w:color="auto" w:fill="FF0000"/>
            <w:vAlign w:val="bottom"/>
          </w:tcPr>
          <w:p w14:paraId="6584F991" w14:textId="77777777" w:rsidR="00BF79C2" w:rsidRDefault="00BF79C2" w:rsidP="00BF79C2">
            <w:pPr>
              <w:jc w:val="both"/>
            </w:pPr>
          </w:p>
        </w:tc>
        <w:tc>
          <w:tcPr>
            <w:tcW w:w="1391" w:type="dxa"/>
            <w:shd w:val="clear" w:color="auto" w:fill="FF0000"/>
            <w:vAlign w:val="bottom"/>
          </w:tcPr>
          <w:p w14:paraId="39672B29" w14:textId="77777777" w:rsidR="00BF79C2" w:rsidRDefault="00BF79C2" w:rsidP="00BF79C2">
            <w:pPr>
              <w:jc w:val="both"/>
            </w:pPr>
          </w:p>
        </w:tc>
        <w:tc>
          <w:tcPr>
            <w:tcW w:w="1833" w:type="dxa"/>
            <w:shd w:val="clear" w:color="auto" w:fill="FF0000"/>
            <w:vAlign w:val="bottom"/>
          </w:tcPr>
          <w:p w14:paraId="45EF848F" w14:textId="77777777" w:rsidR="00BF79C2" w:rsidRDefault="00BF79C2" w:rsidP="00BF79C2">
            <w:pPr>
              <w:jc w:val="both"/>
              <w:rPr>
                <w:lang w:val="ru-RU"/>
              </w:rPr>
            </w:pPr>
          </w:p>
        </w:tc>
      </w:tr>
      <w:tr w:rsidR="00BF79C2" w14:paraId="1541133E" w14:textId="77777777" w:rsidTr="0031602A">
        <w:tc>
          <w:tcPr>
            <w:tcW w:w="453" w:type="dxa"/>
          </w:tcPr>
          <w:p w14:paraId="7F95A3DE" w14:textId="01BD5F0F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20" w:type="dxa"/>
            <w:vAlign w:val="bottom"/>
          </w:tcPr>
          <w:p w14:paraId="2ABC7569" w14:textId="5E7F2D40" w:rsidR="00BF79C2" w:rsidRDefault="00BF79C2" w:rsidP="00BF79C2">
            <w:pPr>
              <w:jc w:val="both"/>
            </w:pPr>
            <w:r>
              <w:t>Сидорова Анастасия Александровна</w:t>
            </w:r>
          </w:p>
        </w:tc>
        <w:tc>
          <w:tcPr>
            <w:tcW w:w="1424" w:type="dxa"/>
            <w:vAlign w:val="bottom"/>
          </w:tcPr>
          <w:p w14:paraId="1AF0F711" w14:textId="4FF7E6C9" w:rsidR="00BF79C2" w:rsidRDefault="00BF79C2" w:rsidP="00BF79C2">
            <w:pPr>
              <w:jc w:val="both"/>
            </w:pPr>
            <w:r>
              <w:t>40</w:t>
            </w:r>
          </w:p>
        </w:tc>
        <w:tc>
          <w:tcPr>
            <w:tcW w:w="1398" w:type="dxa"/>
            <w:vAlign w:val="bottom"/>
          </w:tcPr>
          <w:p w14:paraId="29430A50" w14:textId="745D947E" w:rsidR="00BF79C2" w:rsidRDefault="00BF79C2" w:rsidP="00BF79C2">
            <w:pPr>
              <w:jc w:val="both"/>
            </w:pPr>
            <w:r>
              <w:t>40</w:t>
            </w:r>
          </w:p>
        </w:tc>
        <w:tc>
          <w:tcPr>
            <w:tcW w:w="1391" w:type="dxa"/>
            <w:vAlign w:val="bottom"/>
          </w:tcPr>
          <w:p w14:paraId="0BEF6F50" w14:textId="4516A00E" w:rsidR="00BF79C2" w:rsidRDefault="00BF79C2" w:rsidP="00BF79C2">
            <w:pPr>
              <w:jc w:val="both"/>
            </w:pPr>
            <w:r>
              <w:t>80</w:t>
            </w:r>
          </w:p>
        </w:tc>
        <w:tc>
          <w:tcPr>
            <w:tcW w:w="1833" w:type="dxa"/>
            <w:vAlign w:val="bottom"/>
          </w:tcPr>
          <w:p w14:paraId="7B8E1824" w14:textId="65C636F3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Рекомендована платная форма обучения</w:t>
            </w:r>
          </w:p>
        </w:tc>
      </w:tr>
      <w:tr w:rsidR="00BF79C2" w14:paraId="085FEB1C" w14:textId="77777777" w:rsidTr="0031602A">
        <w:tc>
          <w:tcPr>
            <w:tcW w:w="453" w:type="dxa"/>
          </w:tcPr>
          <w:p w14:paraId="650CD189" w14:textId="01DDF172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20" w:type="dxa"/>
            <w:vAlign w:val="bottom"/>
          </w:tcPr>
          <w:p w14:paraId="37CF57AD" w14:textId="100723B6" w:rsidR="00BF79C2" w:rsidRDefault="00BF79C2" w:rsidP="00BF79C2">
            <w:pPr>
              <w:jc w:val="both"/>
            </w:pPr>
            <w:r>
              <w:t>Салуквадзе Савелий Омарович</w:t>
            </w:r>
          </w:p>
        </w:tc>
        <w:tc>
          <w:tcPr>
            <w:tcW w:w="1424" w:type="dxa"/>
            <w:vAlign w:val="bottom"/>
          </w:tcPr>
          <w:p w14:paraId="286358B2" w14:textId="7CF1C2CC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398" w:type="dxa"/>
            <w:vAlign w:val="bottom"/>
          </w:tcPr>
          <w:p w14:paraId="064E7E22" w14:textId="61CB0976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391" w:type="dxa"/>
            <w:vAlign w:val="bottom"/>
          </w:tcPr>
          <w:p w14:paraId="0C498D2F" w14:textId="4536EFB9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833" w:type="dxa"/>
            <w:vAlign w:val="bottom"/>
          </w:tcPr>
          <w:p w14:paraId="7CBA0BB4" w14:textId="1DBA7986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  <w:tr w:rsidR="00BF79C2" w14:paraId="5034F326" w14:textId="77777777" w:rsidTr="0031602A">
        <w:tc>
          <w:tcPr>
            <w:tcW w:w="453" w:type="dxa"/>
          </w:tcPr>
          <w:p w14:paraId="11526089" w14:textId="067C3996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14:paraId="7A26052F" w14:textId="6A0845C7" w:rsidR="00BF79C2" w:rsidRDefault="00BF79C2" w:rsidP="00BF79C2">
            <w:pPr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bottom"/>
          </w:tcPr>
          <w:p w14:paraId="1FA1CBB8" w14:textId="1A17099F" w:rsidR="00BF79C2" w:rsidRDefault="00BF79C2" w:rsidP="00BF79C2">
            <w:pPr>
              <w:jc w:val="both"/>
            </w:pPr>
            <w:r>
              <w:t>Дьяков Георгий Станиславович</w:t>
            </w:r>
          </w:p>
        </w:tc>
        <w:tc>
          <w:tcPr>
            <w:tcW w:w="1424" w:type="dxa"/>
            <w:vAlign w:val="bottom"/>
          </w:tcPr>
          <w:p w14:paraId="1D111E33" w14:textId="00D8D562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398" w:type="dxa"/>
            <w:vAlign w:val="bottom"/>
          </w:tcPr>
          <w:p w14:paraId="34C04187" w14:textId="197EC20F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391" w:type="dxa"/>
            <w:vAlign w:val="bottom"/>
          </w:tcPr>
          <w:p w14:paraId="4E9E97F5" w14:textId="2EE7686F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833" w:type="dxa"/>
            <w:vAlign w:val="bottom"/>
          </w:tcPr>
          <w:p w14:paraId="35386985" w14:textId="1D18FCD4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  <w:tr w:rsidR="00BF79C2" w14:paraId="2651B9C1" w14:textId="77777777" w:rsidTr="0031602A">
        <w:tc>
          <w:tcPr>
            <w:tcW w:w="453" w:type="dxa"/>
          </w:tcPr>
          <w:p w14:paraId="1E032965" w14:textId="070CC729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20" w:type="dxa"/>
            <w:vAlign w:val="bottom"/>
          </w:tcPr>
          <w:p w14:paraId="7A57C02F" w14:textId="7E9E2507" w:rsidR="00BF79C2" w:rsidRDefault="00BF79C2" w:rsidP="00BF79C2">
            <w:pPr>
              <w:jc w:val="both"/>
            </w:pPr>
            <w:r>
              <w:t>Квасов Станислав Алексеевич</w:t>
            </w:r>
          </w:p>
        </w:tc>
        <w:tc>
          <w:tcPr>
            <w:tcW w:w="1424" w:type="dxa"/>
            <w:vAlign w:val="bottom"/>
          </w:tcPr>
          <w:p w14:paraId="1374C9A2" w14:textId="13FF76AB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398" w:type="dxa"/>
            <w:vAlign w:val="bottom"/>
          </w:tcPr>
          <w:p w14:paraId="0267F764" w14:textId="4A783664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391" w:type="dxa"/>
            <w:vAlign w:val="bottom"/>
          </w:tcPr>
          <w:p w14:paraId="698A58E5" w14:textId="00CB83FB" w:rsidR="00BF79C2" w:rsidRDefault="00BF79C2" w:rsidP="00BF79C2">
            <w:pPr>
              <w:jc w:val="both"/>
            </w:pPr>
            <w:r>
              <w:t>0</w:t>
            </w:r>
          </w:p>
        </w:tc>
        <w:tc>
          <w:tcPr>
            <w:tcW w:w="1833" w:type="dxa"/>
            <w:vAlign w:val="bottom"/>
          </w:tcPr>
          <w:p w14:paraId="7B81316A" w14:textId="62A80457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  <w:tr w:rsidR="00BF79C2" w14:paraId="2806E35F" w14:textId="77777777" w:rsidTr="0031602A">
        <w:tc>
          <w:tcPr>
            <w:tcW w:w="453" w:type="dxa"/>
          </w:tcPr>
          <w:p w14:paraId="66369357" w14:textId="36C759A1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20" w:type="dxa"/>
            <w:vAlign w:val="bottom"/>
          </w:tcPr>
          <w:p w14:paraId="56BF6378" w14:textId="1A92EC02" w:rsidR="00BF79C2" w:rsidRDefault="00BF79C2" w:rsidP="00BF79C2">
            <w:pPr>
              <w:jc w:val="both"/>
            </w:pPr>
            <w:r>
              <w:t xml:space="preserve">Афанасьев Даниил Васильевич </w:t>
            </w:r>
          </w:p>
        </w:tc>
        <w:tc>
          <w:tcPr>
            <w:tcW w:w="1424" w:type="dxa"/>
            <w:vAlign w:val="bottom"/>
          </w:tcPr>
          <w:p w14:paraId="0757DDE5" w14:textId="1174C892" w:rsidR="00BF79C2" w:rsidRDefault="00BF79C2" w:rsidP="00BF79C2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bottom"/>
          </w:tcPr>
          <w:p w14:paraId="50E851DD" w14:textId="483F3EBA" w:rsidR="00BF79C2" w:rsidRDefault="00BF79C2" w:rsidP="00BF79C2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vAlign w:val="bottom"/>
          </w:tcPr>
          <w:p w14:paraId="7B99638C" w14:textId="3D5631CF" w:rsidR="00BF79C2" w:rsidRDefault="00BF79C2" w:rsidP="00BF79C2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3" w:type="dxa"/>
            <w:vAlign w:val="bottom"/>
          </w:tcPr>
          <w:p w14:paraId="468CF103" w14:textId="62BB67B4" w:rsidR="00BF79C2" w:rsidRDefault="00BF79C2" w:rsidP="00BF7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</w:tbl>
    <w:p w14:paraId="13B4FD9E" w14:textId="77777777" w:rsidR="0027340E" w:rsidRDefault="0027340E" w:rsidP="0027340E">
      <w:pPr>
        <w:jc w:val="both"/>
      </w:pPr>
    </w:p>
    <w:p w14:paraId="3BD231FC" w14:textId="77777777" w:rsidR="0027340E" w:rsidRPr="0027340E" w:rsidRDefault="0027340E" w:rsidP="0027340E">
      <w:pPr>
        <w:jc w:val="center"/>
        <w:rPr>
          <w:lang w:val="ru-RU"/>
        </w:rPr>
      </w:pPr>
    </w:p>
    <w:sectPr w:rsidR="0027340E" w:rsidRPr="002734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F"/>
    <w:rsid w:val="0011705A"/>
    <w:rsid w:val="00204726"/>
    <w:rsid w:val="0027340E"/>
    <w:rsid w:val="0031602A"/>
    <w:rsid w:val="00405F49"/>
    <w:rsid w:val="00783559"/>
    <w:rsid w:val="00792F50"/>
    <w:rsid w:val="00814E89"/>
    <w:rsid w:val="008D0765"/>
    <w:rsid w:val="00932592"/>
    <w:rsid w:val="009C68DD"/>
    <w:rsid w:val="00B12DD5"/>
    <w:rsid w:val="00BF79C2"/>
    <w:rsid w:val="00C56145"/>
    <w:rsid w:val="00C87EA4"/>
    <w:rsid w:val="00D758A6"/>
    <w:rsid w:val="00DE30B5"/>
    <w:rsid w:val="00ED3A7F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CF3"/>
  <w15:docId w15:val="{8957F979-4DC6-455F-9B2E-AAA58BA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B12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Екатерина Пузан</cp:lastModifiedBy>
  <cp:revision>3</cp:revision>
  <dcterms:created xsi:type="dcterms:W3CDTF">2022-08-22T22:30:00Z</dcterms:created>
  <dcterms:modified xsi:type="dcterms:W3CDTF">2022-08-23T04:32:00Z</dcterms:modified>
</cp:coreProperties>
</file>